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C0" w:rsidRDefault="00F1159B">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662AC0" w:rsidRDefault="00F1159B">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662AC0" w:rsidRDefault="00F1159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Budget and Regular Meeting</w:t>
      </w:r>
    </w:p>
    <w:p w:rsidR="00662AC0" w:rsidRDefault="00F1159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May 1, 2024</w:t>
      </w:r>
    </w:p>
    <w:p w:rsidR="00662AC0"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Small Gym</w:t>
      </w:r>
    </w:p>
    <w:p w:rsidR="00662AC0" w:rsidRDefault="00662AC0">
      <w:pPr>
        <w:rPr>
          <w:rFonts w:ascii="Times New Roman" w:eastAsia="Times New Roman" w:hAnsi="Times New Roman" w:cs="Times New Roman"/>
        </w:rPr>
      </w:pPr>
    </w:p>
    <w:p w:rsidR="00662AC0" w:rsidRPr="00DD124C" w:rsidRDefault="00F1159B">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DD124C">
        <w:rPr>
          <w:rFonts w:ascii="Times New Roman" w:eastAsia="Times New Roman" w:hAnsi="Times New Roman" w:cs="Times New Roman"/>
          <w:b/>
          <w:u w:val="single"/>
        </w:rPr>
        <w:t xml:space="preserve"> </w:t>
      </w:r>
      <w:r w:rsidR="00DD124C">
        <w:rPr>
          <w:rFonts w:ascii="Times New Roman" w:eastAsia="Times New Roman" w:hAnsi="Times New Roman" w:cs="Times New Roman"/>
        </w:rPr>
        <w:t>at 7:02pm</w:t>
      </w:r>
    </w:p>
    <w:p w:rsidR="00662AC0" w:rsidRDefault="00662AC0">
      <w:pPr>
        <w:rPr>
          <w:rFonts w:ascii="Times New Roman" w:eastAsia="Times New Roman" w:hAnsi="Times New Roman" w:cs="Times New Roman"/>
          <w:b/>
          <w:u w:val="single"/>
        </w:rPr>
      </w:pPr>
    </w:p>
    <w:p w:rsidR="00662AC0" w:rsidRPr="00B579F0" w:rsidRDefault="00F1159B">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B579F0">
        <w:rPr>
          <w:rFonts w:ascii="Times New Roman" w:eastAsia="Times New Roman" w:hAnsi="Times New Roman" w:cs="Times New Roman"/>
          <w:b/>
        </w:rPr>
        <w:t xml:space="preserve">- </w:t>
      </w:r>
      <w:r w:rsidR="00B579F0">
        <w:rPr>
          <w:rFonts w:ascii="Times New Roman" w:eastAsia="Times New Roman" w:hAnsi="Times New Roman" w:cs="Times New Roman"/>
        </w:rPr>
        <w:t>Led by President Bilik</w:t>
      </w:r>
      <w:r w:rsidR="00B579F0">
        <w:rPr>
          <w:rFonts w:ascii="Times New Roman" w:eastAsia="Times New Roman" w:hAnsi="Times New Roman" w:cs="Times New Roman"/>
        </w:rPr>
        <w:tab/>
      </w:r>
    </w:p>
    <w:p w:rsidR="00662AC0" w:rsidRDefault="00662AC0">
      <w:pPr>
        <w:rPr>
          <w:rFonts w:ascii="Times New Roman" w:eastAsia="Times New Roman" w:hAnsi="Times New Roman" w:cs="Times New Roman"/>
        </w:rPr>
      </w:pPr>
    </w:p>
    <w:p w:rsidR="00662AC0" w:rsidRPr="00B579F0" w:rsidRDefault="00F1159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B579F0">
        <w:rPr>
          <w:rFonts w:ascii="Times New Roman" w:eastAsia="Times New Roman" w:hAnsi="Times New Roman" w:cs="Times New Roman"/>
          <w:b/>
        </w:rPr>
        <w:t xml:space="preserve">- </w:t>
      </w:r>
      <w:r w:rsidR="00B579F0">
        <w:rPr>
          <w:rFonts w:ascii="Times New Roman" w:eastAsia="Times New Roman" w:hAnsi="Times New Roman" w:cs="Times New Roman"/>
        </w:rPr>
        <w:t>Read by President Bilik</w:t>
      </w:r>
    </w:p>
    <w:p w:rsidR="00662AC0" w:rsidRDefault="00662AC0">
      <w:pPr>
        <w:rPr>
          <w:rFonts w:ascii="Times New Roman" w:eastAsia="Times New Roman" w:hAnsi="Times New Roman" w:cs="Times New Roman"/>
          <w:b/>
        </w:rPr>
      </w:pPr>
    </w:p>
    <w:p w:rsidR="00662AC0" w:rsidRDefault="00F1159B">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662AC0"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662AC0" w:rsidRDefault="00F1159B">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569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1750"/>
      </w:tblGrid>
      <w:tr w:rsidR="00662AC0" w:rsidTr="00280F00">
        <w:trPr>
          <w:trHeight w:val="222"/>
        </w:trPr>
        <w:tc>
          <w:tcPr>
            <w:tcW w:w="66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750" w:type="dxa"/>
            <w:shd w:val="clear" w:color="auto" w:fill="auto"/>
            <w:tcMar>
              <w:top w:w="100" w:type="dxa"/>
              <w:left w:w="100" w:type="dxa"/>
              <w:bottom w:w="100" w:type="dxa"/>
              <w:right w:w="100" w:type="dxa"/>
            </w:tcMar>
          </w:tcPr>
          <w:p w:rsidR="00662AC0" w:rsidRDefault="00B579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Excused</w:t>
            </w:r>
          </w:p>
        </w:tc>
      </w:tr>
      <w:tr w:rsidR="00662AC0" w:rsidTr="00280F00">
        <w:trPr>
          <w:trHeight w:val="312"/>
        </w:trPr>
        <w:tc>
          <w:tcPr>
            <w:tcW w:w="66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750" w:type="dxa"/>
            <w:shd w:val="clear" w:color="auto" w:fill="auto"/>
            <w:tcMar>
              <w:top w:w="100" w:type="dxa"/>
              <w:left w:w="100" w:type="dxa"/>
              <w:bottom w:w="100" w:type="dxa"/>
              <w:right w:w="100" w:type="dxa"/>
            </w:tcMar>
          </w:tcPr>
          <w:p w:rsidR="00662AC0" w:rsidRDefault="00B579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62AC0" w:rsidTr="00280F00">
        <w:trPr>
          <w:trHeight w:val="222"/>
        </w:trPr>
        <w:tc>
          <w:tcPr>
            <w:tcW w:w="66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750" w:type="dxa"/>
            <w:shd w:val="clear" w:color="auto" w:fill="auto"/>
            <w:tcMar>
              <w:top w:w="100" w:type="dxa"/>
              <w:left w:w="100" w:type="dxa"/>
              <w:bottom w:w="100" w:type="dxa"/>
              <w:right w:w="100" w:type="dxa"/>
            </w:tcMar>
          </w:tcPr>
          <w:p w:rsidR="00662AC0" w:rsidRDefault="00B579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62AC0" w:rsidTr="00280F00">
        <w:trPr>
          <w:trHeight w:val="222"/>
        </w:trPr>
        <w:tc>
          <w:tcPr>
            <w:tcW w:w="66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Crystal Bockbader</w:t>
            </w:r>
          </w:p>
        </w:tc>
        <w:tc>
          <w:tcPr>
            <w:tcW w:w="885"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750" w:type="dxa"/>
            <w:shd w:val="clear" w:color="auto" w:fill="auto"/>
            <w:tcMar>
              <w:top w:w="100" w:type="dxa"/>
              <w:left w:w="100" w:type="dxa"/>
              <w:bottom w:w="100" w:type="dxa"/>
              <w:right w:w="100" w:type="dxa"/>
            </w:tcMar>
          </w:tcPr>
          <w:p w:rsidR="00662AC0" w:rsidRDefault="00B579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Excused</w:t>
            </w:r>
          </w:p>
        </w:tc>
      </w:tr>
      <w:tr w:rsidR="00662AC0" w:rsidTr="00280F00">
        <w:trPr>
          <w:trHeight w:val="222"/>
        </w:trPr>
        <w:tc>
          <w:tcPr>
            <w:tcW w:w="66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Noah Haiduc-Dale</w:t>
            </w:r>
          </w:p>
        </w:tc>
        <w:tc>
          <w:tcPr>
            <w:tcW w:w="885"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750" w:type="dxa"/>
            <w:shd w:val="clear" w:color="auto" w:fill="auto"/>
            <w:tcMar>
              <w:top w:w="100" w:type="dxa"/>
              <w:left w:w="100" w:type="dxa"/>
              <w:bottom w:w="100" w:type="dxa"/>
              <w:right w:w="100" w:type="dxa"/>
            </w:tcMar>
          </w:tcPr>
          <w:p w:rsidR="00662AC0" w:rsidRDefault="00B579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62AC0" w:rsidTr="00280F00">
        <w:trPr>
          <w:trHeight w:val="150"/>
        </w:trPr>
        <w:tc>
          <w:tcPr>
            <w:tcW w:w="66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750" w:type="dxa"/>
            <w:shd w:val="clear" w:color="auto" w:fill="auto"/>
            <w:tcMar>
              <w:top w:w="100" w:type="dxa"/>
              <w:left w:w="100" w:type="dxa"/>
              <w:bottom w:w="100" w:type="dxa"/>
              <w:right w:w="100" w:type="dxa"/>
            </w:tcMar>
          </w:tcPr>
          <w:p w:rsidR="00662AC0" w:rsidRDefault="00B579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62AC0" w:rsidTr="00B579F0">
        <w:trPr>
          <w:trHeight w:val="285"/>
        </w:trPr>
        <w:tc>
          <w:tcPr>
            <w:tcW w:w="66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750" w:type="dxa"/>
            <w:shd w:val="clear" w:color="auto" w:fill="auto"/>
            <w:tcMar>
              <w:top w:w="100" w:type="dxa"/>
              <w:left w:w="100" w:type="dxa"/>
              <w:bottom w:w="100" w:type="dxa"/>
              <w:right w:w="100" w:type="dxa"/>
            </w:tcMar>
          </w:tcPr>
          <w:p w:rsidR="00662AC0" w:rsidRDefault="00B579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62AC0" w:rsidTr="00B579F0">
        <w:trPr>
          <w:trHeight w:val="267"/>
        </w:trPr>
        <w:tc>
          <w:tcPr>
            <w:tcW w:w="66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Mrs. </w:t>
            </w:r>
          </w:p>
        </w:tc>
        <w:tc>
          <w:tcPr>
            <w:tcW w:w="240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750" w:type="dxa"/>
            <w:shd w:val="clear" w:color="auto" w:fill="auto"/>
            <w:tcMar>
              <w:top w:w="100" w:type="dxa"/>
              <w:left w:w="100" w:type="dxa"/>
              <w:bottom w:w="100" w:type="dxa"/>
              <w:right w:w="100" w:type="dxa"/>
            </w:tcMar>
          </w:tcPr>
          <w:p w:rsidR="00662AC0" w:rsidRDefault="00B579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62AC0" w:rsidTr="00280F00">
        <w:trPr>
          <w:trHeight w:val="222"/>
        </w:trPr>
        <w:tc>
          <w:tcPr>
            <w:tcW w:w="66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Vela</w:t>
            </w:r>
          </w:p>
        </w:tc>
        <w:tc>
          <w:tcPr>
            <w:tcW w:w="885"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750" w:type="dxa"/>
            <w:shd w:val="clear" w:color="auto" w:fill="auto"/>
            <w:tcMar>
              <w:top w:w="100" w:type="dxa"/>
              <w:left w:w="100" w:type="dxa"/>
              <w:bottom w:w="100" w:type="dxa"/>
              <w:right w:w="100" w:type="dxa"/>
            </w:tcMar>
          </w:tcPr>
          <w:p w:rsidR="00662AC0" w:rsidRDefault="00B579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62AC0" w:rsidTr="003C19D6">
        <w:trPr>
          <w:trHeight w:val="123"/>
        </w:trPr>
        <w:tc>
          <w:tcPr>
            <w:tcW w:w="660" w:type="dxa"/>
            <w:shd w:val="clear" w:color="auto" w:fill="auto"/>
            <w:tcMar>
              <w:top w:w="100" w:type="dxa"/>
              <w:left w:w="100" w:type="dxa"/>
              <w:bottom w:w="100" w:type="dxa"/>
              <w:right w:w="100" w:type="dxa"/>
            </w:tcMar>
          </w:tcPr>
          <w:p w:rsidR="00662AC0" w:rsidRDefault="00662AC0">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662AC0" w:rsidRDefault="00662AC0">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662AC0" w:rsidRDefault="00662AC0">
            <w:pPr>
              <w:widowControl w:val="0"/>
              <w:spacing w:line="240" w:lineRule="auto"/>
              <w:rPr>
                <w:rFonts w:ascii="Times New Roman" w:eastAsia="Times New Roman" w:hAnsi="Times New Roman" w:cs="Times New Roman"/>
                <w:sz w:val="20"/>
                <w:szCs w:val="20"/>
              </w:rPr>
            </w:pPr>
          </w:p>
        </w:tc>
        <w:tc>
          <w:tcPr>
            <w:tcW w:w="1750" w:type="dxa"/>
            <w:shd w:val="clear" w:color="auto" w:fill="auto"/>
            <w:tcMar>
              <w:top w:w="100" w:type="dxa"/>
              <w:left w:w="100" w:type="dxa"/>
              <w:bottom w:w="100" w:type="dxa"/>
              <w:right w:w="100" w:type="dxa"/>
            </w:tcMar>
          </w:tcPr>
          <w:p w:rsidR="00662AC0" w:rsidRDefault="00662AC0">
            <w:pPr>
              <w:widowControl w:val="0"/>
              <w:spacing w:line="240" w:lineRule="auto"/>
              <w:rPr>
                <w:rFonts w:ascii="Times New Roman" w:eastAsia="Times New Roman" w:hAnsi="Times New Roman" w:cs="Times New Roman"/>
                <w:sz w:val="20"/>
                <w:szCs w:val="20"/>
              </w:rPr>
            </w:pPr>
          </w:p>
        </w:tc>
      </w:tr>
      <w:tr w:rsidR="00662AC0" w:rsidTr="00280F00">
        <w:trPr>
          <w:trHeight w:val="402"/>
        </w:trPr>
        <w:tc>
          <w:tcPr>
            <w:tcW w:w="66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662AC0" w:rsidRDefault="00662AC0">
            <w:pPr>
              <w:widowControl w:val="0"/>
              <w:spacing w:line="240" w:lineRule="auto"/>
              <w:rPr>
                <w:rFonts w:ascii="Times New Roman" w:eastAsia="Times New Roman" w:hAnsi="Times New Roman" w:cs="Times New Roman"/>
                <w:sz w:val="20"/>
                <w:szCs w:val="20"/>
              </w:rPr>
            </w:pPr>
          </w:p>
        </w:tc>
        <w:tc>
          <w:tcPr>
            <w:tcW w:w="1750" w:type="dxa"/>
            <w:shd w:val="clear" w:color="auto" w:fill="auto"/>
            <w:tcMar>
              <w:top w:w="100" w:type="dxa"/>
              <w:left w:w="100" w:type="dxa"/>
              <w:bottom w:w="100" w:type="dxa"/>
              <w:right w:w="100" w:type="dxa"/>
            </w:tcMar>
          </w:tcPr>
          <w:p w:rsidR="00662AC0" w:rsidRDefault="00B579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62AC0" w:rsidTr="003C19D6">
        <w:trPr>
          <w:trHeight w:val="213"/>
        </w:trPr>
        <w:tc>
          <w:tcPr>
            <w:tcW w:w="66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662AC0" w:rsidRDefault="00662AC0">
            <w:pPr>
              <w:widowControl w:val="0"/>
              <w:spacing w:line="240" w:lineRule="auto"/>
              <w:rPr>
                <w:rFonts w:ascii="Times New Roman" w:eastAsia="Times New Roman" w:hAnsi="Times New Roman" w:cs="Times New Roman"/>
                <w:sz w:val="20"/>
                <w:szCs w:val="20"/>
              </w:rPr>
            </w:pPr>
          </w:p>
        </w:tc>
        <w:tc>
          <w:tcPr>
            <w:tcW w:w="1750" w:type="dxa"/>
            <w:shd w:val="clear" w:color="auto" w:fill="auto"/>
            <w:tcMar>
              <w:top w:w="100" w:type="dxa"/>
              <w:left w:w="100" w:type="dxa"/>
              <w:bottom w:w="100" w:type="dxa"/>
              <w:right w:w="100" w:type="dxa"/>
            </w:tcMar>
          </w:tcPr>
          <w:p w:rsidR="00662AC0" w:rsidRDefault="00B579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662AC0" w:rsidRDefault="00662AC0">
      <w:pPr>
        <w:ind w:firstLine="720"/>
        <w:rPr>
          <w:rFonts w:ascii="Times New Roman" w:eastAsia="Times New Roman" w:hAnsi="Times New Roman" w:cs="Times New Roman"/>
          <w:b/>
        </w:rPr>
      </w:pPr>
    </w:p>
    <w:p w:rsidR="003C19D6" w:rsidRDefault="003C19D6">
      <w:pPr>
        <w:ind w:firstLine="720"/>
        <w:rPr>
          <w:rFonts w:ascii="Times New Roman" w:eastAsia="Times New Roman" w:hAnsi="Times New Roman" w:cs="Times New Roman"/>
          <w:b/>
        </w:rPr>
      </w:pPr>
    </w:p>
    <w:p w:rsidR="00662AC0" w:rsidRPr="00B579F0" w:rsidRDefault="00F1159B">
      <w:pPr>
        <w:ind w:firstLine="720"/>
        <w:rPr>
          <w:rFonts w:ascii="Times New Roman" w:eastAsia="Times New Roman" w:hAnsi="Times New Roman" w:cs="Times New Roman"/>
          <w:sz w:val="24"/>
          <w:szCs w:val="24"/>
        </w:rPr>
      </w:pPr>
      <w:r>
        <w:rPr>
          <w:rFonts w:ascii="Times New Roman" w:eastAsia="Times New Roman" w:hAnsi="Times New Roman" w:cs="Times New Roman"/>
          <w:b/>
        </w:rPr>
        <w:t>D.</w:t>
      </w:r>
      <w:r>
        <w:rPr>
          <w:rFonts w:ascii="Times New Roman" w:eastAsia="Times New Roman" w:hAnsi="Times New Roman" w:cs="Times New Roman"/>
          <w:b/>
        </w:rPr>
        <w:tab/>
      </w:r>
      <w:r>
        <w:rPr>
          <w:rFonts w:ascii="Times New Roman" w:eastAsia="Times New Roman" w:hAnsi="Times New Roman" w:cs="Times New Roman"/>
          <w:b/>
          <w:sz w:val="24"/>
          <w:szCs w:val="24"/>
          <w:u w:val="single"/>
        </w:rPr>
        <w:t>Mission</w:t>
      </w:r>
      <w:r w:rsidR="00B579F0">
        <w:rPr>
          <w:rFonts w:ascii="Times New Roman" w:eastAsia="Times New Roman" w:hAnsi="Times New Roman" w:cs="Times New Roman"/>
          <w:sz w:val="24"/>
          <w:szCs w:val="24"/>
        </w:rPr>
        <w:t>-Read by Dr. Vela</w:t>
      </w:r>
    </w:p>
    <w:p w:rsidR="00662AC0" w:rsidRDefault="00F1159B">
      <w:pPr>
        <w:keepNext/>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Township School District educates every student to become a confident and caring life-long learner who communicates effectively and contributes positively to the evolving </w:t>
      </w:r>
      <w:r>
        <w:rPr>
          <w:rFonts w:ascii="Times New Roman" w:eastAsia="Times New Roman" w:hAnsi="Times New Roman" w:cs="Times New Roman"/>
          <w:sz w:val="24"/>
          <w:szCs w:val="24"/>
        </w:rPr>
        <w:lastRenderedPageBreak/>
        <w:t>needs of society. The district, in partnership with the community, promotes academic excellence and equitable opportunities for all students.</w:t>
      </w:r>
    </w:p>
    <w:p w:rsidR="00381665" w:rsidRDefault="00381665">
      <w:pPr>
        <w:ind w:left="720"/>
        <w:rPr>
          <w:rFonts w:ascii="Times New Roman" w:eastAsia="Times New Roman" w:hAnsi="Times New Roman" w:cs="Times New Roman"/>
        </w:rPr>
      </w:pPr>
    </w:p>
    <w:p w:rsidR="00381665" w:rsidRDefault="00381665">
      <w:pPr>
        <w:ind w:left="720"/>
        <w:rPr>
          <w:rFonts w:ascii="Times New Roman" w:eastAsia="Times New Roman" w:hAnsi="Times New Roman" w:cs="Times New Roman"/>
        </w:rPr>
      </w:pPr>
      <w:r>
        <w:rPr>
          <w:rFonts w:ascii="Times New Roman" w:eastAsia="Times New Roman" w:hAnsi="Times New Roman" w:cs="Times New Roman"/>
        </w:rPr>
        <w:t xml:space="preserve">Motion to </w:t>
      </w:r>
      <w:r w:rsidR="003C19D6">
        <w:rPr>
          <w:rFonts w:ascii="Times New Roman" w:eastAsia="Times New Roman" w:hAnsi="Times New Roman" w:cs="Times New Roman"/>
        </w:rPr>
        <w:t xml:space="preserve">accept the </w:t>
      </w:r>
      <w:r>
        <w:rPr>
          <w:rFonts w:ascii="Times New Roman" w:eastAsia="Times New Roman" w:hAnsi="Times New Roman" w:cs="Times New Roman"/>
        </w:rPr>
        <w:t>amend</w:t>
      </w:r>
      <w:r w:rsidR="003C19D6">
        <w:rPr>
          <w:rFonts w:ascii="Times New Roman" w:eastAsia="Times New Roman" w:hAnsi="Times New Roman" w:cs="Times New Roman"/>
        </w:rPr>
        <w:t xml:space="preserve">ed </w:t>
      </w:r>
      <w:r>
        <w:rPr>
          <w:rFonts w:ascii="Times New Roman" w:eastAsia="Times New Roman" w:hAnsi="Times New Roman" w:cs="Times New Roman"/>
        </w:rPr>
        <w:t>agenda as written with the Addendum.</w:t>
      </w:r>
    </w:p>
    <w:p w:rsidR="00381665" w:rsidRDefault="00381665">
      <w:pPr>
        <w:ind w:left="720"/>
        <w:rPr>
          <w:rFonts w:ascii="Times New Roman" w:eastAsia="Times New Roman" w:hAnsi="Times New Roman" w:cs="Times New Roman"/>
        </w:rPr>
      </w:pPr>
    </w:p>
    <w:p w:rsidR="00381665" w:rsidRDefault="00381665">
      <w:pPr>
        <w:ind w:left="720"/>
        <w:rPr>
          <w:rFonts w:ascii="Times New Roman" w:eastAsia="Times New Roman" w:hAnsi="Times New Roman" w:cs="Times New Roman"/>
        </w:rPr>
      </w:pPr>
      <w:r>
        <w:rPr>
          <w:rFonts w:ascii="Times New Roman" w:eastAsia="Times New Roman" w:hAnsi="Times New Roman" w:cs="Times New Roman"/>
        </w:rPr>
        <w:t>Motion-Mrs. Post</w:t>
      </w:r>
      <w:r>
        <w:rPr>
          <w:rFonts w:ascii="Times New Roman" w:eastAsia="Times New Roman" w:hAnsi="Times New Roman" w:cs="Times New Roman"/>
        </w:rPr>
        <w:tab/>
        <w:t>Second-Dr.Vela</w:t>
      </w:r>
    </w:p>
    <w:p w:rsidR="00381665" w:rsidRDefault="004066C6" w:rsidP="003C19D6">
      <w:pPr>
        <w:rPr>
          <w:rFonts w:ascii="Times New Roman" w:eastAsia="Times New Roman" w:hAnsi="Times New Roman" w:cs="Times New Roman"/>
        </w:rPr>
      </w:pPr>
      <w:r w:rsidRPr="004066C6">
        <w:rPr>
          <w:noProof/>
          <w:lang w:val="en-US"/>
        </w:rPr>
        <w:drawing>
          <wp:inline distT="0" distB="0" distL="0" distR="0" wp14:anchorId="08CCFC20" wp14:editId="3AF11AE9">
            <wp:extent cx="6515100" cy="7632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763212"/>
                    </a:xfrm>
                    <a:prstGeom prst="rect">
                      <a:avLst/>
                    </a:prstGeom>
                    <a:noFill/>
                    <a:ln>
                      <a:noFill/>
                    </a:ln>
                  </pic:spPr>
                </pic:pic>
              </a:graphicData>
            </a:graphic>
          </wp:inline>
        </w:drawing>
      </w:r>
    </w:p>
    <w:p w:rsidR="00662AC0" w:rsidRDefault="00F1159B">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662AC0" w:rsidRDefault="00F1159B">
      <w:pPr>
        <w:rPr>
          <w:rFonts w:ascii="Times New Roman" w:eastAsia="Times New Roman" w:hAnsi="Times New Roman" w:cs="Times New Roman"/>
          <w:b/>
          <w:color w:val="FF0000"/>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662AC0" w:rsidRDefault="00F1159B">
      <w:pPr>
        <w:rPr>
          <w:rFonts w:ascii="Times New Roman" w:eastAsia="Times New Roman" w:hAnsi="Times New Roman" w:cs="Times New Roman"/>
        </w:rPr>
      </w:pPr>
      <w:r>
        <w:rPr>
          <w:rFonts w:ascii="Times New Roman" w:eastAsia="Times New Roman" w:hAnsi="Times New Roman" w:cs="Times New Roman"/>
        </w:rPr>
        <w:tab/>
        <w:t>Presentation of the 2024-2025 School Budget by Dr. Jennifer Cenatiempo</w:t>
      </w:r>
    </w:p>
    <w:p w:rsidR="003C19D6" w:rsidRDefault="003C19D6">
      <w:pPr>
        <w:rPr>
          <w:rFonts w:ascii="Times New Roman" w:eastAsia="Times New Roman" w:hAnsi="Times New Roman" w:cs="Times New Roman"/>
        </w:rPr>
      </w:pPr>
      <w:r>
        <w:rPr>
          <w:rFonts w:ascii="Times New Roman" w:eastAsia="Times New Roman" w:hAnsi="Times New Roman" w:cs="Times New Roman"/>
        </w:rPr>
        <w:t>-Dr. Cenatiempo presented the budget details for the 24-25SY.  (Attachment)</w:t>
      </w:r>
    </w:p>
    <w:p w:rsidR="00662AC0"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III.</w:t>
      </w:r>
      <w:r>
        <w:rPr>
          <w:rFonts w:ascii="Times New Roman" w:eastAsia="Times New Roman" w:hAnsi="Times New Roman" w:cs="Times New Roman"/>
          <w:b/>
        </w:rPr>
        <w:tab/>
        <w:t>ADOPT THE 2024-2025 SCHOOL BUDGET</w:t>
      </w: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1. Motion to adopt the 2024-2025 School Budget as follows:</w:t>
      </w: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BE IT RESOLVED, that the Green Township School District Board of Education in accordance with N.J.S.A 18A:7F-38, hereby approves the adoption of the 2024-2025 school year district budget as follows:</w:t>
      </w:r>
    </w:p>
    <w:p w:rsidR="00662AC0" w:rsidRDefault="00662AC0">
      <w:pPr>
        <w:rPr>
          <w:rFonts w:ascii="Times New Roman" w:eastAsia="Times New Roman" w:hAnsi="Times New Roman" w:cs="Times New Roman"/>
          <w:b/>
        </w:rPr>
      </w:pPr>
    </w:p>
    <w:p w:rsidR="00662AC0" w:rsidRDefault="00662AC0">
      <w:pPr>
        <w:rPr>
          <w:rFonts w:ascii="Times New Roman" w:eastAsia="Times New Roman" w:hAnsi="Times New Roman" w:cs="Times New Roman"/>
          <w:b/>
        </w:rPr>
      </w:pPr>
    </w:p>
    <w:p w:rsidR="00662AC0" w:rsidRDefault="00F1159B">
      <w:pPr>
        <w:ind w:left="2880" w:firstLine="720"/>
        <w:rPr>
          <w:rFonts w:ascii="Times New Roman" w:eastAsia="Times New Roman" w:hAnsi="Times New Roman" w:cs="Times New Roman"/>
          <w:b/>
        </w:rPr>
      </w:pPr>
      <w:r>
        <w:rPr>
          <w:rFonts w:ascii="Times New Roman" w:eastAsia="Times New Roman" w:hAnsi="Times New Roman" w:cs="Times New Roman"/>
          <w:b/>
        </w:rPr>
        <w:t>GENERAL</w:t>
      </w:r>
      <w:r>
        <w:rPr>
          <w:rFonts w:ascii="Times New Roman" w:eastAsia="Times New Roman" w:hAnsi="Times New Roman" w:cs="Times New Roman"/>
          <w:b/>
        </w:rPr>
        <w:tab/>
        <w:t xml:space="preserve">      SPECIAL </w:t>
      </w:r>
      <w:r>
        <w:rPr>
          <w:rFonts w:ascii="Times New Roman" w:eastAsia="Times New Roman" w:hAnsi="Times New Roman" w:cs="Times New Roman"/>
          <w:b/>
        </w:rPr>
        <w:tab/>
      </w:r>
      <w:r>
        <w:rPr>
          <w:rFonts w:ascii="Times New Roman" w:eastAsia="Times New Roman" w:hAnsi="Times New Roman" w:cs="Times New Roman"/>
          <w:b/>
        </w:rPr>
        <w:tab/>
        <w:t xml:space="preserve">   DEBT </w:t>
      </w:r>
    </w:p>
    <w:p w:rsidR="00662AC0" w:rsidRDefault="00F1159B">
      <w:pPr>
        <w:ind w:left="2160" w:firstLine="720"/>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u w:val="single"/>
        </w:rPr>
        <w:t xml:space="preserve">  FUND </w:t>
      </w:r>
      <w:r>
        <w:rPr>
          <w:rFonts w:ascii="Times New Roman" w:eastAsia="Times New Roman" w:hAnsi="Times New Roman" w:cs="Times New Roman"/>
          <w:b/>
        </w:rPr>
        <w:tab/>
        <w:t xml:space="preserve">   </w:t>
      </w:r>
      <w:r>
        <w:rPr>
          <w:rFonts w:ascii="Times New Roman" w:eastAsia="Times New Roman" w:hAnsi="Times New Roman" w:cs="Times New Roman"/>
          <w:b/>
          <w:u w:val="single"/>
        </w:rPr>
        <w:t xml:space="preserve"> REVENUES</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 SERVICE </w:t>
      </w:r>
      <w:r>
        <w:rPr>
          <w:rFonts w:ascii="Times New Roman" w:eastAsia="Times New Roman" w:hAnsi="Times New Roman" w:cs="Times New Roman"/>
          <w:b/>
        </w:rPr>
        <w:tab/>
      </w:r>
      <w:r>
        <w:rPr>
          <w:rFonts w:ascii="Times New Roman" w:eastAsia="Times New Roman" w:hAnsi="Times New Roman" w:cs="Times New Roman"/>
          <w:b/>
          <w:u w:val="single"/>
        </w:rPr>
        <w:t>TOTAL</w:t>
      </w:r>
    </w:p>
    <w:p w:rsidR="00662AC0" w:rsidRDefault="00662AC0">
      <w:pPr>
        <w:rPr>
          <w:rFonts w:ascii="Times New Roman" w:eastAsia="Times New Roman" w:hAnsi="Times New Roman" w:cs="Times New Roman"/>
          <w:b/>
          <w:u w:val="single"/>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2024-2025 Total Expenditures</w:t>
      </w:r>
      <w:r>
        <w:rPr>
          <w:rFonts w:ascii="Times New Roman" w:eastAsia="Times New Roman" w:hAnsi="Times New Roman" w:cs="Times New Roman"/>
          <w:b/>
        </w:rPr>
        <w:tab/>
      </w:r>
      <w:r>
        <w:rPr>
          <w:rFonts w:ascii="Times New Roman" w:eastAsia="Times New Roman" w:hAnsi="Times New Roman" w:cs="Times New Roman"/>
          <w:b/>
        </w:rPr>
        <w:tab/>
        <w:t>$13,748,580</w:t>
      </w:r>
      <w:r>
        <w:rPr>
          <w:rFonts w:ascii="Times New Roman" w:eastAsia="Times New Roman" w:hAnsi="Times New Roman" w:cs="Times New Roman"/>
          <w:b/>
        </w:rPr>
        <w:tab/>
        <w:t xml:space="preserve">      $158,919</w:t>
      </w:r>
      <w:r>
        <w:rPr>
          <w:rFonts w:ascii="Times New Roman" w:eastAsia="Times New Roman" w:hAnsi="Times New Roman" w:cs="Times New Roman"/>
          <w:b/>
        </w:rPr>
        <w:tab/>
      </w:r>
      <w:r>
        <w:rPr>
          <w:rFonts w:ascii="Times New Roman" w:eastAsia="Times New Roman" w:hAnsi="Times New Roman" w:cs="Times New Roman"/>
          <w:b/>
        </w:rPr>
        <w:tab/>
        <w:t>$140,919</w:t>
      </w:r>
      <w:r>
        <w:rPr>
          <w:rFonts w:ascii="Times New Roman" w:eastAsia="Times New Roman" w:hAnsi="Times New Roman" w:cs="Times New Roman"/>
          <w:b/>
        </w:rPr>
        <w:tab/>
        <w:t>$14,048,418</w:t>
      </w: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Less: Anticipated Revenues</w:t>
      </w:r>
      <w:r>
        <w:rPr>
          <w:rFonts w:ascii="Times New Roman" w:eastAsia="Times New Roman" w:hAnsi="Times New Roman" w:cs="Times New Roman"/>
          <w:b/>
        </w:rPr>
        <w:tab/>
      </w:r>
      <w:r>
        <w:rPr>
          <w:rFonts w:ascii="Times New Roman" w:eastAsia="Times New Roman" w:hAnsi="Times New Roman" w:cs="Times New Roman"/>
          <w:b/>
        </w:rPr>
        <w:tab/>
        <w:t>$  2,614,160</w:t>
      </w:r>
      <w:r>
        <w:rPr>
          <w:rFonts w:ascii="Times New Roman" w:eastAsia="Times New Roman" w:hAnsi="Times New Roman" w:cs="Times New Roman"/>
          <w:b/>
        </w:rPr>
        <w:tab/>
        <w:t xml:space="preserve">      $158,919</w:t>
      </w:r>
      <w:r>
        <w:rPr>
          <w:rFonts w:ascii="Times New Roman" w:eastAsia="Times New Roman" w:hAnsi="Times New Roman" w:cs="Times New Roman"/>
          <w:b/>
        </w:rPr>
        <w:tab/>
      </w:r>
      <w:r>
        <w:rPr>
          <w:rFonts w:ascii="Times New Roman" w:eastAsia="Times New Roman" w:hAnsi="Times New Roman" w:cs="Times New Roman"/>
          <w:b/>
        </w:rPr>
        <w:tab/>
        <w:t>$  47,909</w:t>
      </w:r>
      <w:r>
        <w:rPr>
          <w:rFonts w:ascii="Times New Roman" w:eastAsia="Times New Roman" w:hAnsi="Times New Roman" w:cs="Times New Roman"/>
          <w:b/>
        </w:rPr>
        <w:tab/>
        <w:t>$  2,820,988</w:t>
      </w: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Taxes to be Raised</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$11,134,420</w:t>
      </w:r>
      <w:r>
        <w:rPr>
          <w:rFonts w:ascii="Times New Roman" w:eastAsia="Times New Roman" w:hAnsi="Times New Roman" w:cs="Times New Roman"/>
          <w:b/>
        </w:rPr>
        <w:tab/>
        <w:t xml:space="preserve">      $         0</w:t>
      </w:r>
      <w:r>
        <w:rPr>
          <w:rFonts w:ascii="Times New Roman" w:eastAsia="Times New Roman" w:hAnsi="Times New Roman" w:cs="Times New Roman"/>
          <w:b/>
        </w:rPr>
        <w:tab/>
      </w:r>
      <w:r>
        <w:rPr>
          <w:rFonts w:ascii="Times New Roman" w:eastAsia="Times New Roman" w:hAnsi="Times New Roman" w:cs="Times New Roman"/>
          <w:b/>
        </w:rPr>
        <w:tab/>
        <w:t>$  93,010</w:t>
      </w:r>
      <w:r>
        <w:rPr>
          <w:rFonts w:ascii="Times New Roman" w:eastAsia="Times New Roman" w:hAnsi="Times New Roman" w:cs="Times New Roman"/>
          <w:b/>
        </w:rPr>
        <w:tab/>
        <w:t xml:space="preserve">$11,227,430 </w:t>
      </w:r>
    </w:p>
    <w:p w:rsidR="00662AC0" w:rsidRDefault="00662AC0">
      <w:pPr>
        <w:rPr>
          <w:rFonts w:ascii="Times New Roman" w:eastAsia="Times New Roman" w:hAnsi="Times New Roman" w:cs="Times New Roman"/>
        </w:rPr>
      </w:pPr>
    </w:p>
    <w:p w:rsidR="00662AC0" w:rsidRDefault="00662AC0">
      <w:pPr>
        <w:rPr>
          <w:rFonts w:ascii="Times New Roman" w:eastAsia="Times New Roman" w:hAnsi="Times New Roman" w:cs="Times New Roman"/>
          <w:b/>
        </w:rPr>
      </w:pPr>
    </w:p>
    <w:p w:rsidR="00662AC0" w:rsidRDefault="00F1159B">
      <w:pPr>
        <w:ind w:left="40" w:right="115"/>
        <w:rPr>
          <w:rFonts w:ascii="Times New Roman" w:eastAsia="Times New Roman" w:hAnsi="Times New Roman" w:cs="Times New Roman"/>
          <w:b/>
        </w:rPr>
      </w:pPr>
      <w:r>
        <w:rPr>
          <w:rFonts w:ascii="Times New Roman" w:eastAsia="Times New Roman" w:hAnsi="Times New Roman" w:cs="Times New Roman"/>
          <w:b/>
        </w:rPr>
        <w:t>BE IT FURTHER RESOLVED that the Green Township School District Board of Education includes in the proposed budget a withdrawal from theTuition Reserve in the amount of $150,000. The purpose of this withdrawal is to fund a tuition adjustment owed to Newton High School from the 21-22 school year.</w:t>
      </w:r>
    </w:p>
    <w:p w:rsidR="00662AC0" w:rsidRDefault="00662AC0">
      <w:pPr>
        <w:ind w:left="40" w:right="115"/>
        <w:rPr>
          <w:rFonts w:ascii="Times New Roman" w:eastAsia="Times New Roman" w:hAnsi="Times New Roman" w:cs="Times New Roman"/>
          <w:b/>
        </w:rPr>
      </w:pPr>
    </w:p>
    <w:p w:rsidR="00662AC0" w:rsidRDefault="00F1159B">
      <w:pPr>
        <w:ind w:left="40" w:right="382"/>
        <w:jc w:val="both"/>
        <w:rPr>
          <w:rFonts w:ascii="Times New Roman" w:eastAsia="Times New Roman" w:hAnsi="Times New Roman" w:cs="Times New Roman"/>
          <w:b/>
        </w:rPr>
      </w:pPr>
      <w:r>
        <w:rPr>
          <w:rFonts w:ascii="Times New Roman" w:eastAsia="Times New Roman" w:hAnsi="Times New Roman" w:cs="Times New Roman"/>
          <w:b/>
        </w:rPr>
        <w:t>BE IT FURTHER RESOLVED that the Green Township School District Board of Education includes in the proposed budget the use of Banked Cap in the amount of $163,304. The purpose of this use will be to support the operations and programs of the school district; and</w:t>
      </w:r>
    </w:p>
    <w:p w:rsidR="00662AC0" w:rsidRDefault="00662AC0">
      <w:pPr>
        <w:spacing w:before="5" w:line="240" w:lineRule="auto"/>
        <w:rPr>
          <w:rFonts w:ascii="Times New Roman" w:eastAsia="Times New Roman" w:hAnsi="Times New Roman" w:cs="Times New Roman"/>
          <w:b/>
          <w:sz w:val="24"/>
          <w:szCs w:val="24"/>
        </w:rPr>
      </w:pPr>
    </w:p>
    <w:p w:rsidR="00662AC0" w:rsidRDefault="00F1159B">
      <w:pPr>
        <w:ind w:left="40" w:right="95"/>
        <w:rPr>
          <w:rFonts w:ascii="Times New Roman" w:eastAsia="Times New Roman" w:hAnsi="Times New Roman" w:cs="Times New Roman"/>
          <w:b/>
        </w:rPr>
      </w:pPr>
      <w:r>
        <w:rPr>
          <w:rFonts w:ascii="Times New Roman" w:eastAsia="Times New Roman" w:hAnsi="Times New Roman" w:cs="Times New Roman"/>
          <w:b/>
        </w:rPr>
        <w:t>BE IT FURTHER RESOLVED that the Green Township School District Board ofEducation includes in the proposed budget the use of the Health Care Cost Adjustment of $17,761. The purpose of this use will be to support the operations and programs of the school district; and</w:t>
      </w:r>
    </w:p>
    <w:p w:rsidR="00662AC0" w:rsidRDefault="00662AC0">
      <w:pPr>
        <w:rPr>
          <w:rFonts w:ascii="Times New Roman" w:eastAsia="Times New Roman" w:hAnsi="Times New Roman" w:cs="Times New Roman"/>
        </w:rPr>
      </w:pPr>
    </w:p>
    <w:p w:rsidR="00662AC0" w:rsidRDefault="00F1159B">
      <w:pPr>
        <w:ind w:left="40" w:right="95"/>
        <w:rPr>
          <w:rFonts w:ascii="Times New Roman" w:eastAsia="Times New Roman" w:hAnsi="Times New Roman" w:cs="Times New Roman"/>
          <w:b/>
        </w:rPr>
      </w:pPr>
      <w:r>
        <w:rPr>
          <w:rFonts w:ascii="Times New Roman" w:eastAsia="Times New Roman" w:hAnsi="Times New Roman" w:cs="Times New Roman"/>
          <w:b/>
        </w:rPr>
        <w:lastRenderedPageBreak/>
        <w:t>BE IT FURTHER RESOLVED that the Green Township School District Board ofEducation includes in the proposed budget the use of an Enrollment Adjustment of $19,349. The purpose of this use will be to support the operations and programs of the school district; and</w:t>
      </w:r>
    </w:p>
    <w:p w:rsidR="00662AC0" w:rsidRDefault="00662AC0">
      <w:pPr>
        <w:ind w:left="40" w:right="95"/>
        <w:rPr>
          <w:rFonts w:ascii="Times New Roman" w:eastAsia="Times New Roman" w:hAnsi="Times New Roman" w:cs="Times New Roman"/>
          <w:b/>
        </w:rPr>
      </w:pPr>
    </w:p>
    <w:p w:rsidR="00662AC0" w:rsidRDefault="00F1159B">
      <w:pPr>
        <w:ind w:left="40" w:right="115"/>
        <w:rPr>
          <w:rFonts w:ascii="Times New Roman" w:eastAsia="Times New Roman" w:hAnsi="Times New Roman" w:cs="Times New Roman"/>
          <w:b/>
        </w:rPr>
      </w:pPr>
      <w:r>
        <w:rPr>
          <w:rFonts w:ascii="Times New Roman" w:eastAsia="Times New Roman" w:hAnsi="Times New Roman" w:cs="Times New Roman"/>
          <w:b/>
        </w:rPr>
        <w:t xml:space="preserve">BE IT FURTHER RESOLVED that the Green Township School District Board of Education includes in the proposed budget a withdrawal from the Capital Reserve in the amount of $270,000. The purpose of this withdrawal is to fund the boiler conversion to natural gas ($200,000), repair outdoor stairs ($50,000), and adjust the sink heights in the bathrooms to code ($20,000). </w:t>
      </w:r>
    </w:p>
    <w:p w:rsidR="00662AC0" w:rsidRDefault="00662AC0">
      <w:pPr>
        <w:ind w:left="40" w:right="95"/>
        <w:rPr>
          <w:rFonts w:ascii="Times New Roman" w:eastAsia="Times New Roman" w:hAnsi="Times New Roman" w:cs="Times New Roman"/>
          <w:b/>
        </w:rPr>
      </w:pP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2. </w:t>
      </w:r>
      <w:r>
        <w:rPr>
          <w:rFonts w:ascii="Times New Roman" w:eastAsia="Times New Roman" w:hAnsi="Times New Roman" w:cs="Times New Roman"/>
          <w:b/>
        </w:rPr>
        <w:tab/>
        <w:t>Motion to approve the following resolution regarding travel and related expense</w:t>
      </w:r>
    </w:p>
    <w:p w:rsidR="00662AC0" w:rsidRDefault="00F1159B">
      <w:pPr>
        <w:ind w:left="720" w:firstLine="720"/>
        <w:rPr>
          <w:rFonts w:ascii="Times New Roman" w:eastAsia="Times New Roman" w:hAnsi="Times New Roman" w:cs="Times New Roman"/>
          <w:b/>
        </w:rPr>
      </w:pPr>
      <w:r>
        <w:rPr>
          <w:rFonts w:ascii="Times New Roman" w:eastAsia="Times New Roman" w:hAnsi="Times New Roman" w:cs="Times New Roman"/>
          <w:b/>
        </w:rPr>
        <w:t>Reimbursement maximum costs for 2024-2025 school year:</w:t>
      </w:r>
    </w:p>
    <w:p w:rsidR="00662AC0" w:rsidRDefault="00662AC0">
      <w:pPr>
        <w:rPr>
          <w:rFonts w:ascii="Times New Roman" w:eastAsia="Times New Roman" w:hAnsi="Times New Roman" w:cs="Times New Roman"/>
        </w:rPr>
      </w:pPr>
    </w:p>
    <w:p w:rsidR="00662AC0" w:rsidRDefault="00F1159B">
      <w:pPr>
        <w:jc w:val="center"/>
        <w:rPr>
          <w:rFonts w:ascii="Times New Roman" w:eastAsia="Times New Roman" w:hAnsi="Times New Roman" w:cs="Times New Roman"/>
          <w:b/>
        </w:rPr>
      </w:pPr>
      <w:r>
        <w:rPr>
          <w:rFonts w:ascii="Times New Roman" w:eastAsia="Times New Roman" w:hAnsi="Times New Roman" w:cs="Times New Roman"/>
          <w:b/>
        </w:rPr>
        <w:t>Travel and Related Expense Reimbursement</w:t>
      </w:r>
    </w:p>
    <w:p w:rsidR="00662AC0" w:rsidRDefault="00662AC0">
      <w:pPr>
        <w:jc w:val="center"/>
        <w:rPr>
          <w:rFonts w:ascii="Times New Roman" w:eastAsia="Times New Roman" w:hAnsi="Times New Roman" w:cs="Times New Roman"/>
          <w:b/>
        </w:rPr>
      </w:pPr>
    </w:p>
    <w:p w:rsidR="00662AC0" w:rsidRDefault="00F1159B">
      <w:pPr>
        <w:jc w:val="center"/>
        <w:rPr>
          <w:rFonts w:ascii="Times New Roman" w:eastAsia="Times New Roman" w:hAnsi="Times New Roman" w:cs="Times New Roman"/>
          <w:b/>
        </w:rPr>
      </w:pPr>
      <w:r>
        <w:rPr>
          <w:rFonts w:ascii="Times New Roman" w:eastAsia="Times New Roman" w:hAnsi="Times New Roman" w:cs="Times New Roman"/>
          <w:b/>
        </w:rPr>
        <w:t>2024-2025</w:t>
      </w:r>
    </w:p>
    <w:p w:rsidR="00662AC0" w:rsidRDefault="00662AC0">
      <w:pPr>
        <w:jc w:val="cente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WHEREAS, the Green Township Board of Education recognizes school staff and Board members will incur travel expenses related to and within the scope of their current responsibilities and for travel that promotes the delivery of instruction or furthers the efficient operation of the school district; and</w:t>
      </w: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WHEREAS, N.J.A.C. 6A:23B-1.1 et seq. requires Board members to receive approval of these expenses by a majority of the full voting membership of the Board and staff members to receive prior approval of these expenses by the Superintendent of Schools and a majority of the full voting membership of the Board; and</w:t>
      </w: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WHEREAS, a Board of Education may establish, for regular district business travel only, an annual school year threshold of $1,500 per staff member where prior Board approval shall not be required unless this annual threshold for a staff member is exceeded in a given school year (July 1 through June 30); and</w:t>
      </w: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WHEREAS, travel and related expenses not in compliance with N.J.A.C. 6A:23B-1.1 et seq., but deemed by the Board of Education to be necessary and unavoidable as noted on the approved Board of Education Out of District Travel and Reimbursement Forms; now</w:t>
      </w: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THEREFORE, BE IT RESOLVED, the Board of Education approves all travel not in compliance with N.J.A.C. 6A:23B-1.1 et seq. as being necessary and unavoidable as noted on the approved Board of Education Out of District Travel and Reimbursement Forms; and</w:t>
      </w: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BE IT FURTHER RESOLVED, the Board of Education approves travel and related expense reimbursements in accordance with N.J.A.C. 6A:23B-1.2(b), to a maximum expenditure of $20,000 for all staff and board members.</w:t>
      </w:r>
    </w:p>
    <w:p w:rsidR="00662AC0" w:rsidRDefault="00662AC0">
      <w:pPr>
        <w:rPr>
          <w:rFonts w:ascii="Times New Roman" w:eastAsia="Times New Roman" w:hAnsi="Times New Roman" w:cs="Times New Roman"/>
          <w:b/>
        </w:rPr>
      </w:pPr>
    </w:p>
    <w:p w:rsidR="00662AC0" w:rsidRDefault="00540984">
      <w:pPr>
        <w:rPr>
          <w:rFonts w:ascii="Times New Roman" w:eastAsia="Times New Roman" w:hAnsi="Times New Roman" w:cs="Times New Roman"/>
        </w:rPr>
      </w:pPr>
      <w:r>
        <w:rPr>
          <w:rFonts w:ascii="Times New Roman" w:eastAsia="Times New Roman" w:hAnsi="Times New Roman" w:cs="Times New Roman"/>
        </w:rPr>
        <w:t>At 7:20</w:t>
      </w:r>
      <w:r w:rsidR="004066C6">
        <w:rPr>
          <w:rFonts w:ascii="Times New Roman" w:eastAsia="Times New Roman" w:hAnsi="Times New Roman" w:cs="Times New Roman"/>
        </w:rPr>
        <w:t>p.m.</w:t>
      </w:r>
      <w:r>
        <w:rPr>
          <w:rFonts w:ascii="Times New Roman" w:eastAsia="Times New Roman" w:hAnsi="Times New Roman" w:cs="Times New Roman"/>
        </w:rPr>
        <w:t xml:space="preserve">, President Bilik opened the floor for questions from the public.  No questions.  </w:t>
      </w:r>
    </w:p>
    <w:p w:rsidR="00540984" w:rsidRDefault="00540984">
      <w:pPr>
        <w:rPr>
          <w:rFonts w:ascii="Times New Roman" w:eastAsia="Times New Roman" w:hAnsi="Times New Roman" w:cs="Times New Roman"/>
        </w:rPr>
      </w:pPr>
    </w:p>
    <w:p w:rsidR="003C19D6" w:rsidRDefault="003C19D6" w:rsidP="003C19D6">
      <w:pPr>
        <w:ind w:left="720" w:firstLine="720"/>
        <w:rPr>
          <w:rFonts w:ascii="Times New Roman" w:eastAsia="Times New Roman" w:hAnsi="Times New Roman" w:cs="Times New Roman"/>
        </w:rPr>
      </w:pPr>
      <w:r>
        <w:rPr>
          <w:rFonts w:ascii="Times New Roman" w:eastAsia="Times New Roman" w:hAnsi="Times New Roman" w:cs="Times New Roman"/>
        </w:rPr>
        <w:t>M</w:t>
      </w:r>
      <w:r w:rsidR="00280F00">
        <w:rPr>
          <w:rFonts w:ascii="Times New Roman" w:eastAsia="Times New Roman" w:hAnsi="Times New Roman" w:cs="Times New Roman"/>
        </w:rPr>
        <w:t>otion- Mrs. Cooke</w:t>
      </w:r>
      <w:r w:rsidR="00280F00">
        <w:rPr>
          <w:rFonts w:ascii="Times New Roman" w:eastAsia="Times New Roman" w:hAnsi="Times New Roman" w:cs="Times New Roman"/>
        </w:rPr>
        <w:tab/>
        <w:t xml:space="preserve">  Second – Dr.</w:t>
      </w:r>
      <w:r>
        <w:rPr>
          <w:rFonts w:ascii="Times New Roman" w:eastAsia="Times New Roman" w:hAnsi="Times New Roman" w:cs="Times New Roman"/>
        </w:rPr>
        <w:t xml:space="preserve"> Vela</w:t>
      </w:r>
    </w:p>
    <w:p w:rsidR="003C19D6" w:rsidRDefault="003C19D6" w:rsidP="003C19D6">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3C19D6" w:rsidRDefault="006E19AC" w:rsidP="003C19D6">
      <w:pPr>
        <w:rPr>
          <w:rFonts w:ascii="Times New Roman" w:eastAsia="Times New Roman" w:hAnsi="Times New Roman" w:cs="Times New Roman"/>
        </w:rPr>
      </w:pPr>
      <w:r w:rsidRPr="006E19AC">
        <w:rPr>
          <w:noProof/>
          <w:lang w:val="en-US"/>
        </w:rPr>
        <w:lastRenderedPageBreak/>
        <w:drawing>
          <wp:inline distT="0" distB="0" distL="0" distR="0" wp14:anchorId="6227BE63" wp14:editId="29BFD8DF">
            <wp:extent cx="6515100" cy="79593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795939"/>
                    </a:xfrm>
                    <a:prstGeom prst="rect">
                      <a:avLst/>
                    </a:prstGeom>
                    <a:noFill/>
                    <a:ln>
                      <a:noFill/>
                    </a:ln>
                  </pic:spPr>
                </pic:pic>
              </a:graphicData>
            </a:graphic>
          </wp:inline>
        </w:drawing>
      </w:r>
    </w:p>
    <w:p w:rsidR="003C19D6" w:rsidRDefault="003C19D6" w:rsidP="003C19D6">
      <w:pPr>
        <w:rPr>
          <w:rFonts w:ascii="Times New Roman" w:eastAsia="Times New Roman" w:hAnsi="Times New Roman" w:cs="Times New Roman"/>
        </w:rPr>
      </w:pPr>
    </w:p>
    <w:p w:rsidR="00662AC0" w:rsidRDefault="00662AC0">
      <w:pPr>
        <w:rPr>
          <w:rFonts w:ascii="Times New Roman" w:eastAsia="Times New Roman" w:hAnsi="Times New Roman" w:cs="Times New Roman"/>
          <w:b/>
          <w:highlight w:val="yellow"/>
        </w:rPr>
      </w:pPr>
    </w:p>
    <w:p w:rsidR="00662AC0" w:rsidRDefault="00F1159B">
      <w:pPr>
        <w:rPr>
          <w:rFonts w:ascii="Times New Roman" w:eastAsia="Times New Roman" w:hAnsi="Times New Roman" w:cs="Times New Roman"/>
          <w:b/>
        </w:rPr>
      </w:pPr>
      <w:r>
        <w:rPr>
          <w:rFonts w:ascii="Times New Roman" w:eastAsia="Times New Roman" w:hAnsi="Times New Roman" w:cs="Times New Roman"/>
          <w:b/>
        </w:rPr>
        <w:t>IV</w:t>
      </w:r>
      <w:r w:rsidR="00EF0A25">
        <w:rPr>
          <w:rFonts w:ascii="Times New Roman" w:eastAsia="Times New Roman" w:hAnsi="Times New Roman" w:cs="Times New Roman"/>
          <w:b/>
        </w:rPr>
        <w:t>.</w:t>
      </w:r>
      <w:r>
        <w:rPr>
          <w:rFonts w:ascii="Times New Roman" w:eastAsia="Times New Roman" w:hAnsi="Times New Roman" w:cs="Times New Roman"/>
          <w:b/>
        </w:rPr>
        <w:tab/>
        <w:t xml:space="preserve">Presentation of the NJDOE Performance Report, the Chronic Absenteeism Action Plan, and the </w:t>
      </w:r>
    </w:p>
    <w:p w:rsidR="00662AC0" w:rsidRDefault="00F1159B">
      <w:pPr>
        <w:ind w:firstLine="720"/>
        <w:rPr>
          <w:rFonts w:ascii="Times New Roman" w:eastAsia="Times New Roman" w:hAnsi="Times New Roman" w:cs="Times New Roman"/>
          <w:b/>
        </w:rPr>
      </w:pPr>
      <w:r>
        <w:rPr>
          <w:rFonts w:ascii="Times New Roman" w:eastAsia="Times New Roman" w:hAnsi="Times New Roman" w:cs="Times New Roman"/>
          <w:b/>
        </w:rPr>
        <w:t>District Goals by Dr. Jennifer Cenatiempo</w:t>
      </w:r>
      <w:r w:rsidR="00EF0A25">
        <w:rPr>
          <w:rFonts w:ascii="Times New Roman" w:eastAsia="Times New Roman" w:hAnsi="Times New Roman" w:cs="Times New Roman"/>
          <w:b/>
        </w:rPr>
        <w:t xml:space="preserve"> </w:t>
      </w:r>
    </w:p>
    <w:p w:rsidR="00540984" w:rsidRDefault="00540984">
      <w:pPr>
        <w:ind w:firstLine="720"/>
        <w:rPr>
          <w:rFonts w:ascii="Times New Roman" w:eastAsia="Times New Roman" w:hAnsi="Times New Roman" w:cs="Times New Roman"/>
        </w:rPr>
      </w:pPr>
      <w:r>
        <w:rPr>
          <w:rFonts w:ascii="Times New Roman" w:eastAsia="Times New Roman" w:hAnsi="Times New Roman" w:cs="Times New Roman"/>
        </w:rPr>
        <w:t>-</w:t>
      </w:r>
      <w:r w:rsidR="00EF0A25">
        <w:rPr>
          <w:rFonts w:ascii="Times New Roman" w:eastAsia="Times New Roman" w:hAnsi="Times New Roman" w:cs="Times New Roman"/>
        </w:rPr>
        <w:t>At 7:25pm</w:t>
      </w:r>
      <w:r>
        <w:rPr>
          <w:rFonts w:ascii="Times New Roman" w:eastAsia="Times New Roman" w:hAnsi="Times New Roman" w:cs="Times New Roman"/>
        </w:rPr>
        <w:t xml:space="preserve"> Dr. Cenatiempo showed a video of things going on in the building and then reviewed the </w:t>
      </w:r>
    </w:p>
    <w:p w:rsidR="00EF0A25" w:rsidRDefault="00540984">
      <w:pPr>
        <w:ind w:firstLine="720"/>
        <w:rPr>
          <w:rFonts w:ascii="Times New Roman" w:eastAsia="Times New Roman" w:hAnsi="Times New Roman" w:cs="Times New Roman"/>
        </w:rPr>
      </w:pPr>
      <w:r>
        <w:rPr>
          <w:rFonts w:ascii="Times New Roman" w:eastAsia="Times New Roman" w:hAnsi="Times New Roman" w:cs="Times New Roman"/>
        </w:rPr>
        <w:t xml:space="preserve">NJDOE Performance Report.  </w:t>
      </w:r>
    </w:p>
    <w:p w:rsidR="00540984" w:rsidRPr="00EF0A25" w:rsidRDefault="00540984">
      <w:pPr>
        <w:ind w:firstLine="720"/>
        <w:rPr>
          <w:rFonts w:ascii="Times New Roman" w:eastAsia="Times New Roman" w:hAnsi="Times New Roman" w:cs="Times New Roman"/>
        </w:rPr>
      </w:pPr>
    </w:p>
    <w:p w:rsidR="00662AC0" w:rsidRDefault="00540984">
      <w:pPr>
        <w:rPr>
          <w:rFonts w:ascii="Times New Roman" w:eastAsia="Times New Roman" w:hAnsi="Times New Roman" w:cs="Times New Roman"/>
        </w:rPr>
      </w:pPr>
      <w:r>
        <w:rPr>
          <w:rFonts w:ascii="Times New Roman" w:eastAsia="Times New Roman" w:hAnsi="Times New Roman" w:cs="Times New Roman"/>
        </w:rPr>
        <w:tab/>
        <w:t xml:space="preserve">-Dr Cenatiempo discussed Chronic Absenteeism.  Want to get under 10%.  </w:t>
      </w:r>
    </w:p>
    <w:p w:rsidR="00280F00" w:rsidRDefault="00540984" w:rsidP="00364E12">
      <w:pPr>
        <w:ind w:left="720"/>
        <w:rPr>
          <w:rFonts w:ascii="Times New Roman" w:eastAsia="Times New Roman" w:hAnsi="Times New Roman" w:cs="Times New Roman"/>
        </w:rPr>
      </w:pPr>
      <w:r>
        <w:rPr>
          <w:rFonts w:ascii="Times New Roman" w:eastAsia="Times New Roman" w:hAnsi="Times New Roman" w:cs="Times New Roman"/>
        </w:rPr>
        <w:t xml:space="preserve">-Mr. Bollette spoke about attendance and that it has been a point of emphasis since </w:t>
      </w:r>
      <w:r w:rsidR="00280F00">
        <w:rPr>
          <w:rFonts w:ascii="Times New Roman" w:eastAsia="Times New Roman" w:hAnsi="Times New Roman" w:cs="Times New Roman"/>
        </w:rPr>
        <w:t xml:space="preserve">coming out of Covid. </w:t>
      </w:r>
    </w:p>
    <w:p w:rsidR="00662AC0" w:rsidRDefault="00364E12" w:rsidP="00364E12">
      <w:pPr>
        <w:ind w:left="720"/>
        <w:rPr>
          <w:rFonts w:ascii="Times New Roman" w:eastAsia="Times New Roman" w:hAnsi="Times New Roman" w:cs="Times New Roman"/>
        </w:rPr>
      </w:pPr>
      <w:r>
        <w:rPr>
          <w:rFonts w:ascii="Times New Roman" w:eastAsia="Times New Roman" w:hAnsi="Times New Roman" w:cs="Times New Roman"/>
        </w:rPr>
        <w:t>-The nurse updates Mr. Bollette after students are absent 10 days, a note is sent home, and an action plan is established.</w:t>
      </w:r>
    </w:p>
    <w:p w:rsidR="00364E12" w:rsidRDefault="00364E12" w:rsidP="00364E12">
      <w:pPr>
        <w:ind w:left="720"/>
        <w:rPr>
          <w:rFonts w:ascii="Times New Roman" w:eastAsia="Times New Roman" w:hAnsi="Times New Roman" w:cs="Times New Roman"/>
        </w:rPr>
      </w:pPr>
      <w:r>
        <w:rPr>
          <w:rFonts w:ascii="Times New Roman" w:eastAsia="Times New Roman" w:hAnsi="Times New Roman" w:cs="Times New Roman"/>
        </w:rPr>
        <w:t xml:space="preserve">-Have </w:t>
      </w:r>
      <w:r w:rsidR="00280F00">
        <w:rPr>
          <w:rFonts w:ascii="Times New Roman" w:eastAsia="Times New Roman" w:hAnsi="Times New Roman" w:cs="Times New Roman"/>
        </w:rPr>
        <w:t>a template</w:t>
      </w:r>
      <w:r>
        <w:rPr>
          <w:rFonts w:ascii="Times New Roman" w:eastAsia="Times New Roman" w:hAnsi="Times New Roman" w:cs="Times New Roman"/>
        </w:rPr>
        <w:t xml:space="preserve"> from the state to track our action plan, board policy is after 10 days.  </w:t>
      </w:r>
    </w:p>
    <w:p w:rsidR="00364E12" w:rsidRDefault="00364E12" w:rsidP="00364E12">
      <w:pPr>
        <w:ind w:left="720"/>
        <w:rPr>
          <w:rFonts w:ascii="Times New Roman" w:eastAsia="Times New Roman" w:hAnsi="Times New Roman" w:cs="Times New Roman"/>
        </w:rPr>
      </w:pPr>
      <w:r>
        <w:rPr>
          <w:rFonts w:ascii="Times New Roman" w:eastAsia="Times New Roman" w:hAnsi="Times New Roman" w:cs="Times New Roman"/>
        </w:rPr>
        <w:t>-Changing to after 5 days you will get a letter…More to come.  Will have check points-beginning, middle and end of year</w:t>
      </w:r>
    </w:p>
    <w:p w:rsidR="00364E12" w:rsidRDefault="00364E12" w:rsidP="00364E12">
      <w:pPr>
        <w:ind w:left="720"/>
        <w:rPr>
          <w:rFonts w:ascii="Times New Roman" w:eastAsia="Times New Roman" w:hAnsi="Times New Roman" w:cs="Times New Roman"/>
        </w:rPr>
      </w:pPr>
      <w:r>
        <w:rPr>
          <w:rFonts w:ascii="Times New Roman" w:eastAsia="Times New Roman" w:hAnsi="Times New Roman" w:cs="Times New Roman"/>
        </w:rPr>
        <w:t xml:space="preserve">-Is there any correlation between children who need intervention vs. chronic </w:t>
      </w:r>
      <w:r w:rsidR="00280F00">
        <w:rPr>
          <w:rFonts w:ascii="Times New Roman" w:eastAsia="Times New Roman" w:hAnsi="Times New Roman" w:cs="Times New Roman"/>
        </w:rPr>
        <w:t>absenteeism</w:t>
      </w:r>
      <w:r>
        <w:rPr>
          <w:rFonts w:ascii="Times New Roman" w:eastAsia="Times New Roman" w:hAnsi="Times New Roman" w:cs="Times New Roman"/>
        </w:rPr>
        <w:t>?  There is no study of the correlation at this point in time.</w:t>
      </w:r>
    </w:p>
    <w:p w:rsidR="00364E12" w:rsidRDefault="00364E12" w:rsidP="00364E12">
      <w:pPr>
        <w:ind w:left="720"/>
        <w:rPr>
          <w:rFonts w:ascii="Times New Roman" w:eastAsia="Times New Roman" w:hAnsi="Times New Roman" w:cs="Times New Roman"/>
        </w:rPr>
      </w:pPr>
    </w:p>
    <w:p w:rsidR="00364E12" w:rsidRDefault="00364E12" w:rsidP="00364E12">
      <w:pPr>
        <w:ind w:left="720"/>
        <w:rPr>
          <w:rFonts w:ascii="Times New Roman" w:eastAsia="Times New Roman" w:hAnsi="Times New Roman" w:cs="Times New Roman"/>
        </w:rPr>
      </w:pPr>
      <w:r>
        <w:rPr>
          <w:rFonts w:ascii="Times New Roman" w:eastAsia="Times New Roman" w:hAnsi="Times New Roman" w:cs="Times New Roman"/>
        </w:rPr>
        <w:t>At 7:42pm Dr. Cenatiempo presented the update on District Goals (attachment)</w:t>
      </w:r>
    </w:p>
    <w:p w:rsidR="00364E12" w:rsidRDefault="00364E12" w:rsidP="00364E12">
      <w:pPr>
        <w:ind w:left="720"/>
        <w:rPr>
          <w:rFonts w:ascii="Times New Roman" w:eastAsia="Times New Roman" w:hAnsi="Times New Roman" w:cs="Times New Roman"/>
        </w:rPr>
      </w:pPr>
    </w:p>
    <w:p w:rsidR="00662AC0" w:rsidRPr="00DC677E" w:rsidRDefault="00F1159B">
      <w:pPr>
        <w:rPr>
          <w:rFonts w:ascii="Times New Roman" w:eastAsia="Times New Roman" w:hAnsi="Times New Roman" w:cs="Times New Roman"/>
        </w:rPr>
      </w:pPr>
      <w:r>
        <w:rPr>
          <w:rFonts w:ascii="Times New Roman" w:eastAsia="Times New Roman" w:hAnsi="Times New Roman" w:cs="Times New Roman"/>
          <w:b/>
        </w:rPr>
        <w:t>V.</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DC677E">
        <w:rPr>
          <w:rFonts w:ascii="Times New Roman" w:eastAsia="Times New Roman" w:hAnsi="Times New Roman" w:cs="Times New Roman"/>
        </w:rPr>
        <w:t>-None</w:t>
      </w:r>
    </w:p>
    <w:p w:rsidR="00662AC0" w:rsidRDefault="00662AC0">
      <w:pPr>
        <w:rPr>
          <w:rFonts w:ascii="Times New Roman" w:eastAsia="Times New Roman" w:hAnsi="Times New Roman" w:cs="Times New Roman"/>
          <w:b/>
        </w:rPr>
      </w:pPr>
    </w:p>
    <w:p w:rsidR="00662AC0" w:rsidRDefault="00662AC0">
      <w:pPr>
        <w:rPr>
          <w:rFonts w:ascii="Times New Roman" w:eastAsia="Times New Roman" w:hAnsi="Times New Roman" w:cs="Times New Roman"/>
          <w:b/>
        </w:rPr>
      </w:pPr>
    </w:p>
    <w:p w:rsidR="00662AC0" w:rsidRPr="00DC677E" w:rsidRDefault="00F1159B">
      <w:pPr>
        <w:rPr>
          <w:rFonts w:ascii="Times New Roman" w:eastAsia="Times New Roman" w:hAnsi="Times New Roman" w:cs="Times New Roman"/>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DC677E">
        <w:rPr>
          <w:rFonts w:ascii="Times New Roman" w:eastAsia="Times New Roman" w:hAnsi="Times New Roman" w:cs="Times New Roman"/>
          <w:b/>
          <w:u w:val="single"/>
        </w:rPr>
        <w:t xml:space="preserve"> at </w:t>
      </w:r>
      <w:r w:rsidR="00DC677E">
        <w:rPr>
          <w:rFonts w:ascii="Times New Roman" w:eastAsia="Times New Roman" w:hAnsi="Times New Roman" w:cs="Times New Roman"/>
        </w:rPr>
        <w:t>7:53pm, None.</w:t>
      </w:r>
    </w:p>
    <w:p w:rsidR="00662AC0" w:rsidRDefault="00662AC0">
      <w:pPr>
        <w:rPr>
          <w:rFonts w:ascii="Times New Roman" w:eastAsia="Times New Roman" w:hAnsi="Times New Roman" w:cs="Times New Roman"/>
          <w:sz w:val="24"/>
          <w:szCs w:val="24"/>
          <w:highlight w:val="white"/>
        </w:rPr>
      </w:pPr>
    </w:p>
    <w:p w:rsidR="00662AC0" w:rsidRDefault="00F1159B">
      <w:pPr>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ab/>
        <w:t>This public session is designed for members of the public to speak on agenda items pertaining to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Green Hills School District.</w:t>
      </w:r>
      <w:r>
        <w:rPr>
          <w:rFonts w:ascii="Times New Roman" w:eastAsia="Times New Roman" w:hAnsi="Times New Roman" w:cs="Times New Roman"/>
          <w:color w:val="222222"/>
          <w:highlight w:val="white"/>
        </w:rPr>
        <w:t xml:space="preserve"> By law, the Board of Education is under no obligation to respond to</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public comment. If the Board of Education chooses to  respond, it does not waive it’s right thereafter not to</w:t>
      </w:r>
      <w:r>
        <w:rPr>
          <w:rFonts w:ascii="Times New Roman" w:eastAsia="Times New Roman" w:hAnsi="Times New Roman" w:cs="Times New Roman"/>
          <w:color w:val="222222"/>
          <w:highlight w:val="white"/>
        </w:rPr>
        <w:tab/>
        <w:t xml:space="preserve">respond. Each statement made by a participant shall be limited to three (3) minutes in duration as timed by </w:t>
      </w:r>
      <w:r>
        <w:rPr>
          <w:rFonts w:ascii="Times New Roman" w:eastAsia="Times New Roman" w:hAnsi="Times New Roman" w:cs="Times New Roman"/>
          <w:color w:val="222222"/>
          <w:highlight w:val="white"/>
        </w:rPr>
        <w:tab/>
        <w:t>the Board of Education Vice President. Comments regarding students and employees of the Board are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discouraged and will not be responded to by the Board. Students and employees have specific legal rights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afforded by the laws of New Jersey. No participant may speak more than once during each public comment</w:t>
      </w:r>
      <w:r>
        <w:rPr>
          <w:rFonts w:ascii="Times New Roman" w:eastAsia="Times New Roman" w:hAnsi="Times New Roman" w:cs="Times New Roman"/>
          <w:color w:val="222222"/>
          <w:highlight w:val="white"/>
        </w:rPr>
        <w:tab/>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speaker must address the President and not individual Board Members, the Superintendent 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the audience. Please state your first and last name and address for the record.   </w:t>
      </w:r>
    </w:p>
    <w:p w:rsidR="00662AC0" w:rsidRDefault="00F1159B">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VII.</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bookmarkStart w:id="1" w:name="_GoBack"/>
      <w:bookmarkEnd w:id="1"/>
    </w:p>
    <w:p w:rsidR="00662AC0" w:rsidRDefault="00F1159B">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D63ED0" w:rsidRPr="004066C6" w:rsidRDefault="00DC677E">
      <w:pPr>
        <w:ind w:firstLine="720"/>
        <w:rPr>
          <w:rFonts w:ascii="Times New Roman" w:hAnsi="Times New Roman" w:cs="Times New Roman"/>
        </w:rPr>
      </w:pPr>
      <w:r w:rsidRPr="004066C6">
        <w:rPr>
          <w:rFonts w:ascii="Times New Roman" w:hAnsi="Times New Roman" w:cs="Times New Roman"/>
          <w:b/>
        </w:rPr>
        <w:t>Presentation:</w:t>
      </w:r>
      <w:r w:rsidRPr="004066C6">
        <w:rPr>
          <w:rFonts w:ascii="Times New Roman" w:hAnsi="Times New Roman" w:cs="Times New Roman"/>
        </w:rPr>
        <w:t xml:space="preserve"> Enthusiastic Reader Presentation and Awards </w:t>
      </w:r>
    </w:p>
    <w:p w:rsidR="00D63ED0" w:rsidRPr="004066C6" w:rsidRDefault="00DC677E">
      <w:pPr>
        <w:ind w:firstLine="720"/>
        <w:rPr>
          <w:rFonts w:ascii="Times New Roman" w:hAnsi="Times New Roman" w:cs="Times New Roman"/>
        </w:rPr>
      </w:pPr>
      <w:r w:rsidRPr="004066C6">
        <w:rPr>
          <w:rFonts w:ascii="Times New Roman" w:hAnsi="Times New Roman" w:cs="Times New Roman"/>
          <w:b/>
        </w:rPr>
        <w:t>Superintendent’s Report:</w:t>
      </w:r>
      <w:r w:rsidRPr="004066C6">
        <w:rPr>
          <w:rFonts w:ascii="Times New Roman" w:hAnsi="Times New Roman" w:cs="Times New Roman"/>
        </w:rPr>
        <w:t xml:space="preserve"> Bus Driver Appreciation Day Observance </w:t>
      </w:r>
    </w:p>
    <w:p w:rsidR="00D63ED0" w:rsidRPr="004066C6" w:rsidRDefault="00DC677E" w:rsidP="00D63ED0">
      <w:pPr>
        <w:ind w:left="720"/>
        <w:rPr>
          <w:rFonts w:ascii="Times New Roman" w:hAnsi="Times New Roman" w:cs="Times New Roman"/>
        </w:rPr>
      </w:pPr>
      <w:r w:rsidRPr="004066C6">
        <w:rPr>
          <w:rFonts w:ascii="Times New Roman" w:hAnsi="Times New Roman" w:cs="Times New Roman"/>
          <w:b/>
        </w:rPr>
        <w:t>Board Business:</w:t>
      </w:r>
      <w:r w:rsidRPr="004066C6">
        <w:rPr>
          <w:rFonts w:ascii="Times New Roman" w:hAnsi="Times New Roman" w:cs="Times New Roman"/>
        </w:rPr>
        <w:t xml:space="preserve"> Approved the removal of June 18, 19, and 20, 2024 from the school calendar. </w:t>
      </w:r>
    </w:p>
    <w:p w:rsidR="00D63ED0" w:rsidRPr="004066C6" w:rsidRDefault="00D63ED0" w:rsidP="00D63ED0">
      <w:pPr>
        <w:ind w:left="720"/>
        <w:rPr>
          <w:rFonts w:ascii="Times New Roman" w:hAnsi="Times New Roman" w:cs="Times New Roman"/>
        </w:rPr>
      </w:pPr>
      <w:r w:rsidRPr="004066C6">
        <w:rPr>
          <w:rFonts w:ascii="Times New Roman" w:hAnsi="Times New Roman" w:cs="Times New Roman"/>
        </w:rPr>
        <w:t>-</w:t>
      </w:r>
      <w:r w:rsidR="00DC677E" w:rsidRPr="004066C6">
        <w:rPr>
          <w:rFonts w:ascii="Times New Roman" w:hAnsi="Times New Roman" w:cs="Times New Roman"/>
        </w:rPr>
        <w:t xml:space="preserve">Approved Tuesday, June 11 through Monday, June 17, 2024 as early dismissal days. </w:t>
      </w:r>
    </w:p>
    <w:p w:rsidR="00D63ED0" w:rsidRPr="004066C6" w:rsidRDefault="00D63ED0" w:rsidP="00D63ED0">
      <w:pPr>
        <w:ind w:left="720"/>
        <w:rPr>
          <w:rFonts w:ascii="Times New Roman" w:hAnsi="Times New Roman" w:cs="Times New Roman"/>
        </w:rPr>
      </w:pPr>
      <w:r w:rsidRPr="004066C6">
        <w:rPr>
          <w:rFonts w:ascii="Times New Roman" w:hAnsi="Times New Roman" w:cs="Times New Roman"/>
        </w:rPr>
        <w:lastRenderedPageBreak/>
        <w:t>-</w:t>
      </w:r>
      <w:r w:rsidR="00DC677E" w:rsidRPr="004066C6">
        <w:rPr>
          <w:rFonts w:ascii="Times New Roman" w:hAnsi="Times New Roman" w:cs="Times New Roman"/>
        </w:rPr>
        <w:t>Approved Monday, June 17, 2024 as the date for the NHS Class of 2024 graduation ceremony.</w:t>
      </w:r>
      <w:r w:rsidRPr="004066C6">
        <w:rPr>
          <w:rFonts w:ascii="Times New Roman" w:hAnsi="Times New Roman" w:cs="Times New Roman"/>
        </w:rPr>
        <w:t xml:space="preserve">   -</w:t>
      </w:r>
      <w:r w:rsidR="00280F00">
        <w:rPr>
          <w:rFonts w:ascii="Times New Roman" w:hAnsi="Times New Roman" w:cs="Times New Roman"/>
        </w:rPr>
        <w:t>-</w:t>
      </w:r>
      <w:r w:rsidR="00DC677E" w:rsidRPr="004066C6">
        <w:rPr>
          <w:rFonts w:ascii="Times New Roman" w:hAnsi="Times New Roman" w:cs="Times New Roman"/>
        </w:rPr>
        <w:t>Approved the acceptance of the NJ Learning Acceleration Program: High</w:t>
      </w:r>
      <w:r w:rsidRPr="004066C6">
        <w:rPr>
          <w:rFonts w:ascii="Times New Roman" w:hAnsi="Times New Roman" w:cs="Times New Roman"/>
        </w:rPr>
        <w:t xml:space="preserve"> </w:t>
      </w:r>
      <w:r w:rsidR="00DC677E" w:rsidRPr="004066C6">
        <w:rPr>
          <w:rFonts w:ascii="Times New Roman" w:hAnsi="Times New Roman" w:cs="Times New Roman"/>
        </w:rPr>
        <w:t xml:space="preserve">Impact Tutoring Grant in the amount of $74,888. </w:t>
      </w:r>
    </w:p>
    <w:p w:rsidR="00280F00" w:rsidRDefault="00D63ED0" w:rsidP="00D63ED0">
      <w:pPr>
        <w:ind w:left="720"/>
        <w:rPr>
          <w:rFonts w:ascii="Times New Roman" w:hAnsi="Times New Roman" w:cs="Times New Roman"/>
        </w:rPr>
      </w:pPr>
      <w:r w:rsidRPr="004066C6">
        <w:rPr>
          <w:rFonts w:ascii="Times New Roman" w:hAnsi="Times New Roman" w:cs="Times New Roman"/>
        </w:rPr>
        <w:t>-</w:t>
      </w:r>
      <w:r w:rsidR="00DC677E" w:rsidRPr="004066C6">
        <w:rPr>
          <w:rFonts w:ascii="Times New Roman" w:hAnsi="Times New Roman" w:cs="Times New Roman"/>
        </w:rPr>
        <w:t xml:space="preserve">Approved the resolution for the Science Lab Project. Public bid opening conducted on April 16, 2024. Whereas, Wallkill Group Inc. of Hamburg, NJ submitted the apparent low bid amount for the project. Total bid amount: $949,000. </w:t>
      </w:r>
    </w:p>
    <w:p w:rsidR="00DC677E" w:rsidRPr="004066C6" w:rsidRDefault="00DC677E" w:rsidP="00D63ED0">
      <w:pPr>
        <w:ind w:left="720"/>
        <w:rPr>
          <w:rFonts w:ascii="Times New Roman" w:eastAsia="Times New Roman" w:hAnsi="Times New Roman" w:cs="Times New Roman"/>
        </w:rPr>
      </w:pPr>
      <w:r w:rsidRPr="00280F00">
        <w:rPr>
          <w:rFonts w:ascii="Times New Roman" w:hAnsi="Times New Roman" w:cs="Times New Roman"/>
          <w:b/>
        </w:rPr>
        <w:t>Next Meeting:</w:t>
      </w:r>
      <w:r w:rsidRPr="004066C6">
        <w:rPr>
          <w:rFonts w:ascii="Times New Roman" w:hAnsi="Times New Roman" w:cs="Times New Roman"/>
        </w:rPr>
        <w:t xml:space="preserve"> May 7, 2024 at 7 pm</w:t>
      </w:r>
    </w:p>
    <w:p w:rsidR="00662AC0" w:rsidRPr="004066C6"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rPr>
      </w:pPr>
      <w:r>
        <w:rPr>
          <w:rFonts w:ascii="Times New Roman" w:eastAsia="Times New Roman" w:hAnsi="Times New Roman" w:cs="Times New Roman"/>
        </w:rPr>
        <w:tab/>
        <w:t>B. PTA UPDATE - Mrs. Post</w:t>
      </w:r>
    </w:p>
    <w:p w:rsidR="00D63ED0" w:rsidRDefault="00D63ED0">
      <w:pPr>
        <w:rPr>
          <w:rFonts w:ascii="Times New Roman" w:eastAsia="Times New Roman" w:hAnsi="Times New Roman" w:cs="Times New Roman"/>
        </w:rPr>
      </w:pPr>
      <w:r>
        <w:rPr>
          <w:rFonts w:ascii="Times New Roman" w:eastAsia="Times New Roman" w:hAnsi="Times New Roman" w:cs="Times New Roman"/>
        </w:rPr>
        <w:tab/>
        <w:t>-Hosted mother/son magic nigh</w:t>
      </w:r>
      <w:r w:rsidR="00280F00">
        <w:rPr>
          <w:rFonts w:ascii="Times New Roman" w:eastAsia="Times New Roman" w:hAnsi="Times New Roman" w:cs="Times New Roman"/>
        </w:rPr>
        <w:t>t</w:t>
      </w:r>
    </w:p>
    <w:p w:rsidR="00D63ED0" w:rsidRDefault="00D63ED0">
      <w:pPr>
        <w:rPr>
          <w:rFonts w:ascii="Times New Roman" w:eastAsia="Times New Roman" w:hAnsi="Times New Roman" w:cs="Times New Roman"/>
        </w:rPr>
      </w:pPr>
      <w:r>
        <w:rPr>
          <w:rFonts w:ascii="Times New Roman" w:eastAsia="Times New Roman" w:hAnsi="Times New Roman" w:cs="Times New Roman"/>
        </w:rPr>
        <w:tab/>
        <w:t>-Tricky tray was fantastic, 300+ baskets, unofficial numbers, over $30K</w:t>
      </w:r>
    </w:p>
    <w:p w:rsidR="00D63ED0" w:rsidRDefault="00D63ED0">
      <w:pPr>
        <w:rPr>
          <w:rFonts w:ascii="Times New Roman" w:eastAsia="Times New Roman" w:hAnsi="Times New Roman" w:cs="Times New Roman"/>
        </w:rPr>
      </w:pPr>
      <w:r>
        <w:rPr>
          <w:rFonts w:ascii="Times New Roman" w:eastAsia="Times New Roman" w:hAnsi="Times New Roman" w:cs="Times New Roman"/>
        </w:rPr>
        <w:tab/>
        <w:t>-Next meeting is 5/20</w:t>
      </w:r>
    </w:p>
    <w:p w:rsidR="00662AC0"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rPr>
      </w:pPr>
      <w:r>
        <w:rPr>
          <w:rFonts w:ascii="Times New Roman" w:eastAsia="Times New Roman" w:hAnsi="Times New Roman" w:cs="Times New Roman"/>
        </w:rPr>
        <w:tab/>
        <w:t>C. BOARD PRESIDENT’S REPORT -  Mrs. Bilik</w:t>
      </w:r>
    </w:p>
    <w:p w:rsidR="00187D2F" w:rsidRDefault="00187D2F">
      <w:pPr>
        <w:rPr>
          <w:rFonts w:ascii="Times New Roman" w:eastAsia="Times New Roman" w:hAnsi="Times New Roman" w:cs="Times New Roman"/>
        </w:rPr>
      </w:pPr>
      <w:r>
        <w:rPr>
          <w:rFonts w:ascii="Times New Roman" w:eastAsia="Times New Roman" w:hAnsi="Times New Roman" w:cs="Times New Roman"/>
        </w:rPr>
        <w:tab/>
        <w:t>-Attended the play, Into the Woods, fantastic!</w:t>
      </w:r>
    </w:p>
    <w:p w:rsidR="00187D2F" w:rsidRDefault="00187D2F">
      <w:pPr>
        <w:rPr>
          <w:rFonts w:ascii="Times New Roman" w:eastAsia="Times New Roman" w:hAnsi="Times New Roman" w:cs="Times New Roman"/>
        </w:rPr>
      </w:pPr>
      <w:r>
        <w:rPr>
          <w:rFonts w:ascii="Times New Roman" w:eastAsia="Times New Roman" w:hAnsi="Times New Roman" w:cs="Times New Roman"/>
        </w:rPr>
        <w:tab/>
        <w:t>-on 4/20 cheered on the “Kindness Run”, with CJ Bilik representing Green</w:t>
      </w:r>
    </w:p>
    <w:p w:rsidR="00187D2F" w:rsidRDefault="00187D2F">
      <w:pPr>
        <w:rPr>
          <w:rFonts w:ascii="Times New Roman" w:eastAsia="Times New Roman" w:hAnsi="Times New Roman" w:cs="Times New Roman"/>
        </w:rPr>
      </w:pPr>
      <w:r>
        <w:rPr>
          <w:rFonts w:ascii="Times New Roman" w:eastAsia="Times New Roman" w:hAnsi="Times New Roman" w:cs="Times New Roman"/>
        </w:rPr>
        <w:tab/>
        <w:t>-Attended the “Walk Down Memory Lane”</w:t>
      </w:r>
    </w:p>
    <w:p w:rsidR="00187D2F" w:rsidRDefault="00187D2F">
      <w:pPr>
        <w:rPr>
          <w:rFonts w:ascii="Times New Roman" w:eastAsia="Times New Roman" w:hAnsi="Times New Roman" w:cs="Times New Roman"/>
        </w:rPr>
      </w:pPr>
      <w:r>
        <w:rPr>
          <w:rFonts w:ascii="Times New Roman" w:eastAsia="Times New Roman" w:hAnsi="Times New Roman" w:cs="Times New Roman"/>
        </w:rPr>
        <w:tab/>
        <w:t>-5/16 at 6:30pm, History Awards, all are welcome to attend</w:t>
      </w:r>
    </w:p>
    <w:p w:rsidR="00187D2F" w:rsidRDefault="00187D2F">
      <w:pPr>
        <w:rPr>
          <w:rFonts w:ascii="Times New Roman" w:eastAsia="Times New Roman" w:hAnsi="Times New Roman" w:cs="Times New Roman"/>
        </w:rPr>
      </w:pPr>
      <w:r>
        <w:rPr>
          <w:rFonts w:ascii="Times New Roman" w:eastAsia="Times New Roman" w:hAnsi="Times New Roman" w:cs="Times New Roman"/>
        </w:rPr>
        <w:tab/>
        <w:t>-This Thursday and Friday will be in Trenton</w:t>
      </w:r>
    </w:p>
    <w:p w:rsidR="00187D2F" w:rsidRDefault="00187D2F">
      <w:pPr>
        <w:rPr>
          <w:rFonts w:ascii="Times New Roman" w:eastAsia="Times New Roman" w:hAnsi="Times New Roman" w:cs="Times New Roman"/>
        </w:rPr>
      </w:pPr>
      <w:r>
        <w:rPr>
          <w:rFonts w:ascii="Times New Roman" w:eastAsia="Times New Roman" w:hAnsi="Times New Roman" w:cs="Times New Roman"/>
        </w:rPr>
        <w:tab/>
        <w:t>-5/8 County School Boards Meeting will recogn</w:t>
      </w:r>
      <w:r w:rsidR="0026094A">
        <w:rPr>
          <w:rFonts w:ascii="Times New Roman" w:eastAsia="Times New Roman" w:hAnsi="Times New Roman" w:cs="Times New Roman"/>
        </w:rPr>
        <w:t>ize Mrs. Bockbrader and Mrs. McG</w:t>
      </w:r>
      <w:r>
        <w:rPr>
          <w:rFonts w:ascii="Times New Roman" w:eastAsia="Times New Roman" w:hAnsi="Times New Roman" w:cs="Times New Roman"/>
        </w:rPr>
        <w:t xml:space="preserve">uire as new Certified </w:t>
      </w:r>
    </w:p>
    <w:p w:rsidR="00187D2F" w:rsidRDefault="00187D2F" w:rsidP="00187D2F">
      <w:pPr>
        <w:ind w:firstLine="720"/>
        <w:rPr>
          <w:rFonts w:ascii="Times New Roman" w:eastAsia="Times New Roman" w:hAnsi="Times New Roman" w:cs="Times New Roman"/>
        </w:rPr>
      </w:pPr>
      <w:r>
        <w:rPr>
          <w:rFonts w:ascii="Times New Roman" w:eastAsia="Times New Roman" w:hAnsi="Times New Roman" w:cs="Times New Roman"/>
        </w:rPr>
        <w:t>BOE Members</w:t>
      </w:r>
    </w:p>
    <w:p w:rsidR="00662AC0" w:rsidRDefault="00662AC0">
      <w:pPr>
        <w:rPr>
          <w:rFonts w:ascii="Times New Roman" w:eastAsia="Times New Roman" w:hAnsi="Times New Roman" w:cs="Times New Roman"/>
        </w:rPr>
      </w:pPr>
    </w:p>
    <w:p w:rsidR="00662AC0" w:rsidRDefault="00F1159B">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854408" w:rsidRDefault="00854408" w:rsidP="00854408">
      <w:pPr>
        <w:rPr>
          <w:rFonts w:ascii="Times New Roman" w:eastAsia="Times New Roman" w:hAnsi="Times New Roman" w:cs="Times New Roman"/>
        </w:rPr>
      </w:pPr>
      <w:r>
        <w:rPr>
          <w:rFonts w:ascii="Times New Roman" w:eastAsia="Times New Roman" w:hAnsi="Times New Roman" w:cs="Times New Roman"/>
        </w:rPr>
        <w:tab/>
        <w:t>-Had bus driver appreciation, drivers received letters, pictures and thank you’s</w:t>
      </w:r>
    </w:p>
    <w:p w:rsidR="00854408" w:rsidRDefault="00854408" w:rsidP="00854408">
      <w:pPr>
        <w:ind w:left="720"/>
        <w:rPr>
          <w:rFonts w:ascii="Times New Roman" w:eastAsia="Times New Roman" w:hAnsi="Times New Roman" w:cs="Times New Roman"/>
        </w:rPr>
      </w:pPr>
      <w:r>
        <w:rPr>
          <w:rFonts w:ascii="Times New Roman" w:eastAsia="Times New Roman" w:hAnsi="Times New Roman" w:cs="Times New Roman"/>
        </w:rPr>
        <w:t>-Will be hosting various Title I events with Title I grant monies, with teachers and students that are below grade level. Dinner will be provided.</w:t>
      </w:r>
    </w:p>
    <w:p w:rsidR="00854408" w:rsidRDefault="00854408" w:rsidP="00854408">
      <w:pPr>
        <w:ind w:left="720"/>
        <w:rPr>
          <w:rFonts w:ascii="Times New Roman" w:eastAsia="Times New Roman" w:hAnsi="Times New Roman" w:cs="Times New Roman"/>
        </w:rPr>
      </w:pPr>
      <w:r>
        <w:rPr>
          <w:rFonts w:ascii="Times New Roman" w:eastAsia="Times New Roman" w:hAnsi="Times New Roman" w:cs="Times New Roman"/>
        </w:rPr>
        <w:t>-TDC Meeting is on 5/6, Climate &amp; Culture meeting is on 5/7.  Student Government Day is on 5/20, same as the PTA Meeting</w:t>
      </w:r>
    </w:p>
    <w:p w:rsidR="00854408" w:rsidRDefault="00854408" w:rsidP="00854408">
      <w:pPr>
        <w:ind w:left="720"/>
        <w:rPr>
          <w:rFonts w:ascii="Times New Roman" w:eastAsia="Times New Roman" w:hAnsi="Times New Roman" w:cs="Times New Roman"/>
        </w:rPr>
      </w:pPr>
      <w:r>
        <w:rPr>
          <w:rFonts w:ascii="Times New Roman" w:eastAsia="Times New Roman" w:hAnsi="Times New Roman" w:cs="Times New Roman"/>
        </w:rPr>
        <w:t>-Thanked teachers for their participation in “Jump Rope for Heart”, $18K+, thank you to Ms. Ronsini and Mr. Scott; Thank you to</w:t>
      </w:r>
      <w:r w:rsidR="00F82928">
        <w:rPr>
          <w:rFonts w:ascii="Times New Roman" w:eastAsia="Times New Roman" w:hAnsi="Times New Roman" w:cs="Times New Roman"/>
        </w:rPr>
        <w:t xml:space="preserve"> Ms. Minervini and Mrs. McKeown for the school play, and thank you to the Mull Sisters for running the sound board.</w:t>
      </w:r>
    </w:p>
    <w:p w:rsidR="00854408" w:rsidRDefault="00854408" w:rsidP="00854408">
      <w:pPr>
        <w:ind w:left="720"/>
        <w:rPr>
          <w:rFonts w:ascii="Times New Roman" w:eastAsia="Times New Roman" w:hAnsi="Times New Roman" w:cs="Times New Roman"/>
        </w:rPr>
      </w:pPr>
    </w:p>
    <w:p w:rsidR="00854408" w:rsidRDefault="00854408" w:rsidP="00854408">
      <w:pPr>
        <w:rPr>
          <w:rFonts w:ascii="Times New Roman" w:eastAsia="Times New Roman" w:hAnsi="Times New Roman" w:cs="Times New Roman"/>
        </w:rPr>
      </w:pP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There were no HIB Cases to report since the April 17, 2024  BOE meeting.</w:t>
      </w:r>
    </w:p>
    <w:p w:rsidR="00662AC0" w:rsidRDefault="00F1159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Drill    4/16/24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Lockdown Drill  4/23/24</w:t>
      </w:r>
    </w:p>
    <w:p w:rsidR="00662AC0" w:rsidRDefault="00662AC0">
      <w:pPr>
        <w:rPr>
          <w:rFonts w:ascii="Times New Roman" w:eastAsia="Times New Roman" w:hAnsi="Times New Roman" w:cs="Times New Roman"/>
        </w:rPr>
      </w:pP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 xml:space="preserve">Bus Evacuations: </w:t>
      </w:r>
    </w:p>
    <w:p w:rsidR="00662AC0" w:rsidRDefault="00F1159B">
      <w:pPr>
        <w:ind w:left="2160" w:firstLine="720"/>
        <w:rPr>
          <w:rFonts w:ascii="Times New Roman" w:eastAsia="Times New Roman" w:hAnsi="Times New Roman" w:cs="Times New Roman"/>
        </w:rPr>
      </w:pPr>
      <w:r>
        <w:rPr>
          <w:rFonts w:ascii="Times New Roman" w:eastAsia="Times New Roman" w:hAnsi="Times New Roman" w:cs="Times New Roman"/>
        </w:rPr>
        <w:t>Bus Evacuation Drills for Green Township School District, all drills took place</w:t>
      </w:r>
      <w:r>
        <w:rPr>
          <w:rFonts w:ascii="Times New Roman" w:eastAsia="Times New Roman" w:hAnsi="Times New Roman" w:cs="Times New Roman"/>
        </w:rPr>
        <w:tab/>
      </w:r>
      <w:r>
        <w:rPr>
          <w:rFonts w:ascii="Times New Roman" w:eastAsia="Times New Roman" w:hAnsi="Times New Roman" w:cs="Times New Roman"/>
        </w:rPr>
        <w:tab/>
        <w:t>between 8:03 - 8:10 AM, in the front lot of the school, supervised by JP Bollette.</w:t>
      </w:r>
    </w:p>
    <w:p w:rsidR="00662AC0" w:rsidRDefault="00F1159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4/22/24 Routes 12 &amp; 17  -  12 students on 12; 31 students on 17</w:t>
      </w:r>
    </w:p>
    <w:p w:rsidR="00662AC0" w:rsidRDefault="00F1159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4/23/24 Routes 14 &amp; 10  -  34 students on 14; 33 students on 10</w:t>
      </w:r>
    </w:p>
    <w:p w:rsidR="00662AC0" w:rsidRDefault="00F1159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4/24/24 Routes  7, 11, 13 -  31 students on 7;  18 students on 11, 22 students on 13</w:t>
      </w:r>
    </w:p>
    <w:p w:rsidR="00662AC0" w:rsidRDefault="00F1159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All drills were completed in under 1 minute 24 seconds</w:t>
      </w:r>
    </w:p>
    <w:p w:rsidR="00662AC0" w:rsidRDefault="00662AC0">
      <w:pPr>
        <w:rPr>
          <w:rFonts w:ascii="Times New Roman" w:eastAsia="Times New Roman" w:hAnsi="Times New Roman" w:cs="Times New Roman"/>
        </w:rPr>
      </w:pPr>
    </w:p>
    <w:p w:rsidR="00662AC0"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62AC0" w:rsidRDefault="00F1159B">
      <w:pPr>
        <w:ind w:firstLine="720"/>
        <w:rPr>
          <w:rFonts w:ascii="Times New Roman" w:eastAsia="Times New Roman" w:hAnsi="Times New Roman" w:cs="Times New Roman"/>
        </w:rPr>
      </w:pPr>
      <w:r>
        <w:rPr>
          <w:rFonts w:ascii="Times New Roman" w:eastAsia="Times New Roman" w:hAnsi="Times New Roman" w:cs="Times New Roman"/>
        </w:rPr>
        <w:lastRenderedPageBreak/>
        <w:t>E. BUSINESS ADMINISTRATOR/BOARD SECRETARY’S REPORT - Mrs. Constantino</w:t>
      </w:r>
    </w:p>
    <w:p w:rsidR="00662AC0" w:rsidRDefault="00B85688">
      <w:pPr>
        <w:rPr>
          <w:rFonts w:ascii="Times New Roman" w:eastAsia="Times New Roman" w:hAnsi="Times New Roman" w:cs="Times New Roman"/>
        </w:rPr>
      </w:pPr>
      <w:r>
        <w:rPr>
          <w:rFonts w:ascii="Times New Roman" w:eastAsia="Times New Roman" w:hAnsi="Times New Roman" w:cs="Times New Roman"/>
        </w:rPr>
        <w:tab/>
        <w:t>-Approved budget will be posted on the school website</w:t>
      </w:r>
    </w:p>
    <w:p w:rsidR="00B85688" w:rsidRDefault="00B85688">
      <w:pPr>
        <w:rPr>
          <w:rFonts w:ascii="Times New Roman" w:eastAsia="Times New Roman" w:hAnsi="Times New Roman" w:cs="Times New Roman"/>
        </w:rPr>
      </w:pPr>
      <w:r>
        <w:rPr>
          <w:rFonts w:ascii="Times New Roman" w:eastAsia="Times New Roman" w:hAnsi="Times New Roman" w:cs="Times New Roman"/>
        </w:rPr>
        <w:tab/>
        <w:t>-Starting to review the open POs as we approach the end of the year</w:t>
      </w:r>
    </w:p>
    <w:p w:rsidR="00662AC0" w:rsidRDefault="00F1159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662AC0" w:rsidRDefault="00F1159B">
      <w:pPr>
        <w:spacing w:line="240" w:lineRule="auto"/>
        <w:rPr>
          <w:rFonts w:ascii="Times New Roman" w:eastAsia="Times New Roman" w:hAnsi="Times New Roman" w:cs="Times New Roman"/>
        </w:rPr>
      </w:pPr>
      <w:r>
        <w:rPr>
          <w:rFonts w:ascii="Times New Roman" w:eastAsia="Times New Roman" w:hAnsi="Times New Roman" w:cs="Times New Roman"/>
          <w:b/>
          <w:color w:val="222222"/>
        </w:rPr>
        <w:t>VIII.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662AC0" w:rsidRDefault="00F1159B">
      <w:pPr>
        <w:rPr>
          <w:rFonts w:ascii="Times New Roman" w:eastAsia="Times New Roman" w:hAnsi="Times New Roman" w:cs="Times New Roman"/>
          <w:b/>
        </w:rPr>
      </w:pPr>
      <w:r>
        <w:rPr>
          <w:rFonts w:ascii="Times New Roman" w:eastAsia="Times New Roman" w:hAnsi="Times New Roman" w:cs="Times New Roman"/>
          <w:b/>
        </w:rPr>
        <w:tab/>
      </w:r>
    </w:p>
    <w:p w:rsidR="00662AC0" w:rsidRDefault="00F1159B">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662AC0" w:rsidRDefault="00662AC0">
      <w:pPr>
        <w:ind w:firstLine="720"/>
        <w:rPr>
          <w:rFonts w:ascii="Times New Roman" w:eastAsia="Times New Roman" w:hAnsi="Times New Roman" w:cs="Times New Roman"/>
        </w:rPr>
      </w:pPr>
    </w:p>
    <w:p w:rsidR="00662AC0" w:rsidRDefault="00F1159B">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Regular Meeting of  April 17, 2024.  (Attachment) </w:t>
      </w:r>
    </w:p>
    <w:p w:rsidR="00662AC0" w:rsidRDefault="00662AC0">
      <w:pPr>
        <w:ind w:left="1440"/>
        <w:rPr>
          <w:rFonts w:ascii="Times New Roman" w:eastAsia="Times New Roman" w:hAnsi="Times New Roman" w:cs="Times New Roman"/>
        </w:rPr>
      </w:pPr>
    </w:p>
    <w:p w:rsidR="00662AC0" w:rsidRDefault="00A63713">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F1159B">
        <w:rPr>
          <w:rFonts w:ascii="Times New Roman" w:eastAsia="Times New Roman" w:hAnsi="Times New Roman" w:cs="Times New Roman"/>
        </w:rPr>
        <w:t xml:space="preserve"> 2.</w:t>
      </w:r>
      <w:r w:rsidR="00F1159B">
        <w:rPr>
          <w:rFonts w:ascii="Times New Roman" w:eastAsia="Times New Roman" w:hAnsi="Times New Roman" w:cs="Times New Roman"/>
        </w:rPr>
        <w:tab/>
        <w:t>Executive Session of  April 17, 2024</w:t>
      </w:r>
    </w:p>
    <w:p w:rsidR="00662AC0" w:rsidRDefault="00F1159B" w:rsidP="00A63713">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662AC0" w:rsidRDefault="00662AC0">
      <w:pPr>
        <w:ind w:left="1440"/>
        <w:rPr>
          <w:rFonts w:ascii="Times New Roman" w:eastAsia="Times New Roman" w:hAnsi="Times New Roman" w:cs="Times New Roman"/>
        </w:rPr>
      </w:pPr>
    </w:p>
    <w:p w:rsidR="00662AC0" w:rsidRDefault="00F1159B">
      <w:pPr>
        <w:ind w:firstLine="7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Motion to accept the HIB Reports from the April 17, 2024 meeting.</w:t>
      </w:r>
    </w:p>
    <w:p w:rsidR="00662AC0" w:rsidRDefault="00662AC0">
      <w:pPr>
        <w:ind w:left="720"/>
        <w:rPr>
          <w:rFonts w:ascii="Times New Roman" w:eastAsia="Times New Roman" w:hAnsi="Times New Roman" w:cs="Times New Roman"/>
        </w:rPr>
      </w:pPr>
    </w:p>
    <w:p w:rsidR="00662AC0" w:rsidRDefault="00A63713">
      <w:pPr>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r>
      <w:r w:rsidR="00F1159B">
        <w:rPr>
          <w:rFonts w:ascii="Times New Roman" w:eastAsia="Times New Roman" w:hAnsi="Times New Roman" w:cs="Times New Roman"/>
        </w:rPr>
        <w:t>Second</w:t>
      </w:r>
      <w:r>
        <w:rPr>
          <w:rFonts w:ascii="Times New Roman" w:eastAsia="Times New Roman" w:hAnsi="Times New Roman" w:cs="Times New Roman"/>
        </w:rPr>
        <w:t xml:space="preserve"> – Dr. Vela</w:t>
      </w:r>
    </w:p>
    <w:p w:rsidR="00662AC0" w:rsidRDefault="00F1159B">
      <w:pPr>
        <w:ind w:left="1440"/>
        <w:rPr>
          <w:rFonts w:ascii="Times New Roman" w:eastAsia="Times New Roman" w:hAnsi="Times New Roman" w:cs="Times New Roman"/>
        </w:rPr>
      </w:pPr>
      <w:r>
        <w:rPr>
          <w:rFonts w:ascii="Times New Roman" w:eastAsia="Times New Roman" w:hAnsi="Times New Roman" w:cs="Times New Roman"/>
        </w:rPr>
        <w:t>/Roll Call/</w:t>
      </w:r>
    </w:p>
    <w:p w:rsidR="00A63713" w:rsidRDefault="00A63713" w:rsidP="00A63713">
      <w:pPr>
        <w:rPr>
          <w:rFonts w:ascii="Times New Roman" w:eastAsia="Times New Roman" w:hAnsi="Times New Roman" w:cs="Times New Roman"/>
        </w:rPr>
      </w:pPr>
      <w:r w:rsidRPr="00A63713">
        <w:rPr>
          <w:noProof/>
          <w:lang w:val="en-US"/>
        </w:rPr>
        <w:drawing>
          <wp:inline distT="0" distB="0" distL="0" distR="0" wp14:anchorId="5A6F6EAC" wp14:editId="7FF59053">
            <wp:extent cx="6515100" cy="79593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795939"/>
                    </a:xfrm>
                    <a:prstGeom prst="rect">
                      <a:avLst/>
                    </a:prstGeom>
                    <a:noFill/>
                    <a:ln>
                      <a:noFill/>
                    </a:ln>
                  </pic:spPr>
                </pic:pic>
              </a:graphicData>
            </a:graphic>
          </wp:inline>
        </w:drawing>
      </w:r>
    </w:p>
    <w:p w:rsidR="00662AC0" w:rsidRDefault="00662AC0">
      <w:pPr>
        <w:rPr>
          <w:rFonts w:ascii="Times New Roman" w:eastAsia="Times New Roman" w:hAnsi="Times New Roman" w:cs="Times New Roman"/>
          <w:color w:val="FF0000"/>
          <w:highlight w:val="white"/>
        </w:rPr>
      </w:pPr>
    </w:p>
    <w:p w:rsidR="00662AC0" w:rsidRDefault="00F1159B">
      <w:pPr>
        <w:rPr>
          <w:rFonts w:ascii="Times New Roman" w:eastAsia="Times New Roman" w:hAnsi="Times New Roman" w:cs="Times New Roman"/>
          <w:b/>
          <w:u w:val="single"/>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662AC0" w:rsidRDefault="00F1159B">
      <w:pPr>
        <w:rPr>
          <w:rFonts w:ascii="Times New Roman" w:eastAsia="Times New Roman" w:hAnsi="Times New Roman" w:cs="Times New Roman"/>
        </w:rPr>
      </w:pPr>
      <w:r>
        <w:rPr>
          <w:rFonts w:ascii="Times New Roman" w:eastAsia="Times New Roman" w:hAnsi="Times New Roman" w:cs="Times New Roman"/>
        </w:rPr>
        <w:tab/>
      </w: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Haiduc-Dale, Chairperson</w:t>
      </w:r>
    </w:p>
    <w:p w:rsidR="00662AC0"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color w:val="222222"/>
          <w:highlight w:val="white"/>
        </w:rPr>
        <w:tab/>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the following professional development request(s):</w:t>
      </w:r>
    </w:p>
    <w:p w:rsidR="00662AC0" w:rsidRDefault="00662AC0">
      <w:pPr>
        <w:rPr>
          <w:rFonts w:ascii="Times New Roman" w:eastAsia="Times New Roman" w:hAnsi="Times New Roman" w:cs="Times New Roman"/>
        </w:rPr>
      </w:pPr>
    </w:p>
    <w:tbl>
      <w:tblPr>
        <w:tblStyle w:val="a0"/>
        <w:tblW w:w="11595" w:type="dxa"/>
        <w:tblInd w:w="-315" w:type="dxa"/>
        <w:tblBorders>
          <w:top w:val="nil"/>
          <w:left w:val="nil"/>
          <w:bottom w:val="nil"/>
          <w:right w:val="nil"/>
          <w:insideH w:val="nil"/>
          <w:insideV w:val="nil"/>
        </w:tblBorders>
        <w:tblLayout w:type="fixed"/>
        <w:tblLook w:val="0600" w:firstRow="0" w:lastRow="0" w:firstColumn="0" w:lastColumn="0" w:noHBand="1" w:noVBand="1"/>
      </w:tblPr>
      <w:tblGrid>
        <w:gridCol w:w="2220"/>
        <w:gridCol w:w="2940"/>
        <w:gridCol w:w="3120"/>
        <w:gridCol w:w="1335"/>
        <w:gridCol w:w="1980"/>
      </w:tblGrid>
      <w:tr w:rsidR="00662AC0">
        <w:trPr>
          <w:trHeight w:val="755"/>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2AC0" w:rsidRDefault="00F1159B">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62AC0" w:rsidRDefault="00F1159B">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3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62AC0" w:rsidRDefault="00F1159B">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62AC0" w:rsidRDefault="00F1159B">
            <w:pPr>
              <w:spacing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Date</w:t>
            </w:r>
          </w:p>
        </w:tc>
        <w:tc>
          <w:tcPr>
            <w:tcW w:w="1980" w:type="dxa"/>
            <w:tcBorders>
              <w:top w:val="single" w:sz="8" w:space="0" w:color="000000"/>
              <w:left w:val="single" w:sz="8" w:space="0" w:color="000000"/>
              <w:bottom w:val="single" w:sz="8" w:space="0" w:color="000000"/>
              <w:right w:val="single" w:sz="8" w:space="0" w:color="000000"/>
            </w:tcBorders>
          </w:tcPr>
          <w:p w:rsidR="00662AC0" w:rsidRDefault="00F1159B">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Costs</w:t>
            </w:r>
          </w:p>
        </w:tc>
      </w:tr>
      <w:tr w:rsidR="00662AC0">
        <w:trPr>
          <w:trHeight w:val="1320"/>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Karen Constantino</w:t>
            </w:r>
          </w:p>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Nancy Kaiser</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Educational Policy &amp; </w:t>
            </w:r>
          </w:p>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School Law Seminar</w:t>
            </w:r>
          </w:p>
        </w:tc>
        <w:tc>
          <w:tcPr>
            <w:tcW w:w="3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Brookdale Community College</w:t>
            </w:r>
          </w:p>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Warner Student Life Center</w:t>
            </w:r>
          </w:p>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765 Newman Springs Road</w:t>
            </w:r>
          </w:p>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Lincroft, NJ</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5/31/24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 of 148 miles, round trip @ $0.47/mile =$69.56 per employee</w:t>
            </w:r>
          </w:p>
        </w:tc>
      </w:tr>
      <w:tr w:rsidR="00662AC0">
        <w:trPr>
          <w:trHeight w:val="1320"/>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Michael Housel</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ESCNJ Vendor Expo</w:t>
            </w:r>
          </w:p>
        </w:tc>
        <w:tc>
          <w:tcPr>
            <w:tcW w:w="3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NJ Convention &amp; Expo Center</w:t>
            </w:r>
          </w:p>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97 Sunfield Ave</w:t>
            </w:r>
          </w:p>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Edison NJ</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5/21/24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2AC0" w:rsidRDefault="00F1159B">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 of 114 miles, roundtrip @ $0.47/mile=$53.58</w:t>
            </w:r>
          </w:p>
        </w:tc>
      </w:tr>
    </w:tbl>
    <w:p w:rsidR="00662AC0" w:rsidRDefault="00662AC0">
      <w:pPr>
        <w:rPr>
          <w:rFonts w:ascii="Times New Roman" w:eastAsia="Times New Roman" w:hAnsi="Times New Roman" w:cs="Times New Roman"/>
        </w:rPr>
      </w:pPr>
    </w:p>
    <w:p w:rsidR="00662AC0" w:rsidRDefault="00662AC0">
      <w:pPr>
        <w:rPr>
          <w:rFonts w:ascii="Times New Roman" w:eastAsia="Times New Roman" w:hAnsi="Times New Roman" w:cs="Times New Roman"/>
        </w:rPr>
      </w:pPr>
    </w:p>
    <w:p w:rsidR="00662AC0" w:rsidRDefault="00F1159B">
      <w:pPr>
        <w:ind w:left="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Motion to approve the following field trips:</w:t>
      </w:r>
    </w:p>
    <w:p w:rsidR="00662AC0" w:rsidRDefault="00662AC0">
      <w:pPr>
        <w:ind w:left="1800"/>
        <w:rPr>
          <w:rFonts w:ascii="Times New Roman" w:eastAsia="Times New Roman" w:hAnsi="Times New Roman" w:cs="Times New Roman"/>
        </w:rPr>
      </w:pPr>
    </w:p>
    <w:tbl>
      <w:tblPr>
        <w:tblStyle w:val="a1"/>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975"/>
        <w:gridCol w:w="2430"/>
        <w:gridCol w:w="2085"/>
        <w:gridCol w:w="1275"/>
        <w:gridCol w:w="2565"/>
      </w:tblGrid>
      <w:tr w:rsidR="00662AC0">
        <w:tc>
          <w:tcPr>
            <w:tcW w:w="1650" w:type="dxa"/>
            <w:shd w:val="clear" w:color="auto" w:fill="auto"/>
            <w:tcMar>
              <w:top w:w="100" w:type="dxa"/>
              <w:left w:w="100" w:type="dxa"/>
              <w:bottom w:w="100" w:type="dxa"/>
              <w:right w:w="100" w:type="dxa"/>
            </w:tcMar>
          </w:tcPr>
          <w:p w:rsidR="00662AC0" w:rsidRDefault="00F1159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975" w:type="dxa"/>
            <w:shd w:val="clear" w:color="auto" w:fill="auto"/>
            <w:tcMar>
              <w:top w:w="100" w:type="dxa"/>
              <w:left w:w="100" w:type="dxa"/>
              <w:bottom w:w="100" w:type="dxa"/>
              <w:right w:w="100" w:type="dxa"/>
            </w:tcMar>
          </w:tcPr>
          <w:p w:rsidR="00662AC0" w:rsidRDefault="00F1159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430" w:type="dxa"/>
            <w:shd w:val="clear" w:color="auto" w:fill="auto"/>
            <w:tcMar>
              <w:top w:w="100" w:type="dxa"/>
              <w:left w:w="100" w:type="dxa"/>
              <w:bottom w:w="100" w:type="dxa"/>
              <w:right w:w="100" w:type="dxa"/>
            </w:tcMar>
          </w:tcPr>
          <w:p w:rsidR="00662AC0" w:rsidRDefault="00F1159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085" w:type="dxa"/>
            <w:shd w:val="clear" w:color="auto" w:fill="auto"/>
            <w:tcMar>
              <w:top w:w="100" w:type="dxa"/>
              <w:left w:w="100" w:type="dxa"/>
              <w:bottom w:w="100" w:type="dxa"/>
              <w:right w:w="100" w:type="dxa"/>
            </w:tcMar>
          </w:tcPr>
          <w:p w:rsidR="00662AC0" w:rsidRDefault="00F1159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275" w:type="dxa"/>
            <w:shd w:val="clear" w:color="auto" w:fill="auto"/>
            <w:tcMar>
              <w:top w:w="100" w:type="dxa"/>
              <w:left w:w="100" w:type="dxa"/>
              <w:bottom w:w="100" w:type="dxa"/>
              <w:right w:w="100" w:type="dxa"/>
            </w:tcMar>
          </w:tcPr>
          <w:p w:rsidR="00662AC0" w:rsidRDefault="00F1159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565" w:type="dxa"/>
            <w:shd w:val="clear" w:color="auto" w:fill="auto"/>
            <w:tcMar>
              <w:top w:w="100" w:type="dxa"/>
              <w:left w:w="100" w:type="dxa"/>
              <w:bottom w:w="100" w:type="dxa"/>
              <w:right w:w="100" w:type="dxa"/>
            </w:tcMar>
          </w:tcPr>
          <w:p w:rsidR="00662AC0" w:rsidRDefault="00F1159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662AC0">
        <w:tc>
          <w:tcPr>
            <w:tcW w:w="1650"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Erin Moles</w:t>
            </w:r>
          </w:p>
          <w:p w:rsidR="00662AC0" w:rsidRDefault="00F1159B">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Sarah Pittenger</w:t>
            </w:r>
          </w:p>
          <w:p w:rsidR="00662AC0" w:rsidRDefault="00F1159B">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Jessica Zur</w:t>
            </w:r>
          </w:p>
        </w:tc>
        <w:tc>
          <w:tcPr>
            <w:tcW w:w="975" w:type="dxa"/>
            <w:shd w:val="clear" w:color="auto" w:fill="auto"/>
            <w:tcMar>
              <w:top w:w="100" w:type="dxa"/>
              <w:left w:w="100" w:type="dxa"/>
              <w:bottom w:w="100" w:type="dxa"/>
              <w:right w:w="100" w:type="dxa"/>
            </w:tcMar>
          </w:tcPr>
          <w:p w:rsidR="00662AC0" w:rsidRDefault="00F1159B">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K</w:t>
            </w:r>
          </w:p>
        </w:tc>
        <w:tc>
          <w:tcPr>
            <w:tcW w:w="2430" w:type="dxa"/>
            <w:shd w:val="clear" w:color="auto" w:fill="auto"/>
            <w:tcMar>
              <w:top w:w="100" w:type="dxa"/>
              <w:left w:w="100" w:type="dxa"/>
              <w:bottom w:w="100" w:type="dxa"/>
              <w:right w:w="100" w:type="dxa"/>
            </w:tcMar>
          </w:tcPr>
          <w:p w:rsidR="00662AC0" w:rsidRDefault="00F1159B">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Elephant &amp; Piggy Play at the Growing Stage</w:t>
            </w:r>
          </w:p>
        </w:tc>
        <w:tc>
          <w:tcPr>
            <w:tcW w:w="2085" w:type="dxa"/>
            <w:shd w:val="clear" w:color="auto" w:fill="auto"/>
            <w:tcMar>
              <w:top w:w="100" w:type="dxa"/>
              <w:left w:w="100" w:type="dxa"/>
              <w:bottom w:w="100" w:type="dxa"/>
              <w:right w:w="100" w:type="dxa"/>
            </w:tcMar>
          </w:tcPr>
          <w:p w:rsidR="00662AC0" w:rsidRDefault="00F1159B">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Growing Stage</w:t>
            </w:r>
          </w:p>
          <w:p w:rsidR="00662AC0" w:rsidRDefault="00F1159B">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 xml:space="preserve">7 Ledgewood Ave </w:t>
            </w:r>
          </w:p>
          <w:p w:rsidR="00662AC0" w:rsidRDefault="00F1159B">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Netcong, NJ 07857</w:t>
            </w:r>
          </w:p>
        </w:tc>
        <w:tc>
          <w:tcPr>
            <w:tcW w:w="1275" w:type="dxa"/>
            <w:shd w:val="clear" w:color="auto" w:fill="auto"/>
            <w:tcMar>
              <w:top w:w="100" w:type="dxa"/>
              <w:left w:w="100" w:type="dxa"/>
              <w:bottom w:w="100" w:type="dxa"/>
              <w:right w:w="100" w:type="dxa"/>
            </w:tcMar>
          </w:tcPr>
          <w:p w:rsidR="00662AC0" w:rsidRDefault="00F1159B">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5/23/24</w:t>
            </w:r>
          </w:p>
        </w:tc>
        <w:tc>
          <w:tcPr>
            <w:tcW w:w="2565" w:type="dxa"/>
            <w:shd w:val="clear" w:color="auto" w:fill="auto"/>
            <w:tcMar>
              <w:top w:w="100" w:type="dxa"/>
              <w:left w:w="100" w:type="dxa"/>
              <w:bottom w:w="100" w:type="dxa"/>
              <w:right w:w="100" w:type="dxa"/>
            </w:tcMar>
          </w:tcPr>
          <w:p w:rsidR="00662AC0" w:rsidRDefault="00F1159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$ 254.80</w:t>
            </w:r>
          </w:p>
          <w:p w:rsidR="00662AC0" w:rsidRDefault="00F1159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Play: $636.00</w:t>
            </w:r>
          </w:p>
        </w:tc>
      </w:tr>
    </w:tbl>
    <w:p w:rsidR="00662AC0" w:rsidRDefault="00662AC0">
      <w:pPr>
        <w:ind w:left="1800"/>
        <w:rPr>
          <w:rFonts w:ascii="Times New Roman" w:eastAsia="Times New Roman" w:hAnsi="Times New Roman" w:cs="Times New Roman"/>
          <w:color w:val="222222"/>
          <w:highlight w:val="white"/>
        </w:rPr>
      </w:pPr>
    </w:p>
    <w:p w:rsidR="00662AC0" w:rsidRDefault="00F1159B" w:rsidP="006E19AC">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662AC0" w:rsidRDefault="00662AC0">
      <w:pPr>
        <w:rPr>
          <w:rFonts w:ascii="Times New Roman" w:eastAsia="Times New Roman" w:hAnsi="Times New Roman" w:cs="Times New Roman"/>
        </w:rPr>
      </w:pPr>
    </w:p>
    <w:p w:rsidR="00662AC0" w:rsidRDefault="00F1159B">
      <w:pPr>
        <w:ind w:firstLine="720"/>
        <w:rPr>
          <w:rFonts w:ascii="Times New Roman" w:eastAsia="Times New Roman" w:hAnsi="Times New Roman" w:cs="Times New Roman"/>
          <w:highlight w:val="white"/>
        </w:rPr>
      </w:pPr>
      <w:r>
        <w:rPr>
          <w:rFonts w:ascii="Times New Roman" w:eastAsia="Times New Roman" w:hAnsi="Times New Roman" w:cs="Times New Roman"/>
        </w:rPr>
        <w:t>3.</w:t>
      </w:r>
      <w:r>
        <w:rPr>
          <w:rFonts w:ascii="Times New Roman" w:eastAsia="Times New Roman" w:hAnsi="Times New Roman" w:cs="Times New Roman"/>
        </w:rPr>
        <w:tab/>
        <w:t xml:space="preserve">Motion to approve </w:t>
      </w:r>
      <w:r>
        <w:rPr>
          <w:rFonts w:ascii="Times New Roman" w:eastAsia="Times New Roman" w:hAnsi="Times New Roman" w:cs="Times New Roman"/>
          <w:highlight w:val="white"/>
        </w:rPr>
        <w:t xml:space="preserve">Stephen Davis/Cause and FX to complete a 10 day Shakespeare Residency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with 8th grade at a total cost of $1,800 to be paid for out of the Student Activity Fund. </w:t>
      </w:r>
      <w:r>
        <w:rPr>
          <w:rFonts w:ascii="Times New Roman" w:eastAsia="Times New Roman" w:hAnsi="Times New Roman" w:cs="Times New Roman"/>
          <w:highlight w:val="white"/>
        </w:rPr>
        <w:tab/>
      </w:r>
    </w:p>
    <w:p w:rsidR="00662AC0" w:rsidRDefault="00F1159B">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p>
    <w:p w:rsidR="00662AC0" w:rsidRDefault="00F1159B">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4.</w:t>
      </w:r>
      <w:r>
        <w:rPr>
          <w:rFonts w:ascii="Times New Roman" w:eastAsia="Times New Roman" w:hAnsi="Times New Roman" w:cs="Times New Roman"/>
          <w:color w:val="222222"/>
          <w:highlight w:val="white"/>
        </w:rPr>
        <w:tab/>
        <w:t>Motion to approve the Title I Evening Math and Literacy Engagement Sessions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7 Teaching Positions Available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Dates: 5/7/24, 5/14/24, 5/21/24, 5/28/24</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Time: 4:30 pm – 7:30 pm</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Event Details: Teachers will run stations for students/parents in grades K-8 in the areas of ELA and</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Math. Dinner will be served to all participants. Activities will be based upon the pre-registered </w:t>
      </w:r>
    </w:p>
    <w:p w:rsidR="00662AC0" w:rsidRDefault="00F1159B">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students and parents. Students and parents will experience three academic sessions and a dinner </w:t>
      </w:r>
    </w:p>
    <w:p w:rsidR="00662AC0" w:rsidRDefault="00F1159B">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session.</w:t>
      </w:r>
    </w:p>
    <w:p w:rsidR="00662AC0" w:rsidRDefault="00662AC0">
      <w:pPr>
        <w:ind w:left="720" w:firstLine="720"/>
        <w:rPr>
          <w:rFonts w:ascii="Times New Roman" w:eastAsia="Times New Roman" w:hAnsi="Times New Roman" w:cs="Times New Roman"/>
          <w:color w:val="222222"/>
          <w:highlight w:val="white"/>
        </w:rPr>
      </w:pPr>
    </w:p>
    <w:p w:rsidR="00662AC0" w:rsidRDefault="00F1159B">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Total Compensation – 4 Sessions x $45 an hour x 4 hours = $720, To be paid via Title IA Funds</w:t>
      </w:r>
    </w:p>
    <w:p w:rsidR="00662AC0" w:rsidRDefault="00F1159B">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1 Hour of Preparation</w:t>
      </w:r>
    </w:p>
    <w:p w:rsidR="00662AC0" w:rsidRDefault="00F1159B">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Staff Arrival and Set Up, 4:30 pm – 5:00 pm</w:t>
      </w:r>
    </w:p>
    <w:p w:rsidR="00662AC0" w:rsidRDefault="00F1159B">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Event and Dinner, 5:00 - 7:00 pm</w:t>
      </w:r>
    </w:p>
    <w:p w:rsidR="00662AC0" w:rsidRDefault="00F1159B">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Event Conclusion and Clean Up, 7:00 pm - 7:30 pm</w:t>
      </w:r>
    </w:p>
    <w:p w:rsidR="00662AC0" w:rsidRDefault="00662AC0">
      <w:pPr>
        <w:rPr>
          <w:rFonts w:ascii="Times New Roman" w:eastAsia="Times New Roman" w:hAnsi="Times New Roman" w:cs="Times New Roman"/>
          <w:color w:val="222222"/>
          <w:highlight w:val="white"/>
        </w:rPr>
      </w:pPr>
    </w:p>
    <w:p w:rsidR="00662AC0" w:rsidRDefault="00F1159B" w:rsidP="006E19AC">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 xml:space="preserve">5. </w:t>
      </w:r>
      <w:r>
        <w:rPr>
          <w:rFonts w:ascii="Times New Roman" w:eastAsia="Times New Roman" w:hAnsi="Times New Roman" w:cs="Times New Roman"/>
          <w:color w:val="222222"/>
          <w:highlight w:val="white"/>
        </w:rPr>
        <w:tab/>
        <w:t xml:space="preserve">Motion to approve Mashio’s Staff to run the dinner portion of the Title I Engagement Session at a </w:t>
      </w:r>
    </w:p>
    <w:p w:rsidR="00662AC0" w:rsidRDefault="00F1159B">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cost of 4 sessions x $45 an hour for 3 hours per event. There will be 2 staff members on site to manage the catering, dinner, dessert, set up, clean up, and food safety. Total cost of $1,080 to be paid via Title IA funds. </w:t>
      </w:r>
    </w:p>
    <w:p w:rsidR="00662AC0" w:rsidRDefault="00662AC0">
      <w:pPr>
        <w:ind w:firstLine="720"/>
        <w:rPr>
          <w:rFonts w:ascii="Times New Roman" w:eastAsia="Times New Roman" w:hAnsi="Times New Roman" w:cs="Times New Roman"/>
          <w:color w:val="222222"/>
          <w:highlight w:val="white"/>
        </w:rPr>
      </w:pPr>
    </w:p>
    <w:p w:rsidR="00662AC0" w:rsidRDefault="00F1159B">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6. </w:t>
      </w:r>
      <w:r>
        <w:rPr>
          <w:rFonts w:ascii="Times New Roman" w:eastAsia="Times New Roman" w:hAnsi="Times New Roman" w:cs="Times New Roman"/>
          <w:color w:val="222222"/>
          <w:highlight w:val="white"/>
        </w:rPr>
        <w:tab/>
        <w:t xml:space="preserve">Motion to approve Maschio’s and Hayek’s Catering for the Title I Engagement Sessions to be held </w:t>
      </w:r>
    </w:p>
    <w:p w:rsidR="00662AC0" w:rsidRDefault="00F1159B">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on 5/7/24, 5/14/24, 5/21/24, 5/28/24 at a rate of $730 per event.</w:t>
      </w:r>
    </w:p>
    <w:p w:rsidR="00662AC0" w:rsidRDefault="00662AC0">
      <w:pPr>
        <w:rPr>
          <w:rFonts w:ascii="Times New Roman" w:eastAsia="Times New Roman" w:hAnsi="Times New Roman" w:cs="Times New Roman"/>
          <w:color w:val="222222"/>
          <w:highlight w:val="white"/>
        </w:rPr>
      </w:pPr>
    </w:p>
    <w:p w:rsidR="00662AC0" w:rsidRDefault="00F1159B">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7.</w:t>
      </w:r>
      <w:r>
        <w:rPr>
          <w:rFonts w:ascii="Times New Roman" w:eastAsia="Times New Roman" w:hAnsi="Times New Roman" w:cs="Times New Roman"/>
          <w:color w:val="222222"/>
          <w:highlight w:val="white"/>
        </w:rPr>
        <w:tab/>
        <w:t>Motion to approve the following teachers to participate in the Title I Evening Math and Literacy</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Engagement Sessions on 5/7/24, 5/14/24, 5/21/24, 5/28/24; time 4:30 pm – 7:30 pm; with</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compensation for 4 Sessions x $45 an hour x 4 hours = $720 per staff member at a total cost of </w:t>
      </w:r>
    </w:p>
    <w:p w:rsidR="00662AC0" w:rsidRDefault="00F1159B">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$5,040 to be paid via Title IA Funds:</w:t>
      </w:r>
    </w:p>
    <w:p w:rsidR="00662AC0" w:rsidRDefault="00F1159B">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tbl>
      <w:tblPr>
        <w:tblStyle w:val="a2"/>
        <w:tblW w:w="2520" w:type="dxa"/>
        <w:tblInd w:w="3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tblGrid>
      <w:tr w:rsidR="00662AC0">
        <w:tc>
          <w:tcPr>
            <w:tcW w:w="2520" w:type="dxa"/>
            <w:shd w:val="clear" w:color="auto" w:fill="auto"/>
            <w:tcMar>
              <w:top w:w="100" w:type="dxa"/>
              <w:left w:w="100" w:type="dxa"/>
              <w:bottom w:w="100" w:type="dxa"/>
              <w:right w:w="100" w:type="dxa"/>
            </w:tcMar>
          </w:tcPr>
          <w:p w:rsidR="00662AC0" w:rsidRDefault="00F1159B">
            <w:pPr>
              <w:widowControl w:val="0"/>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Alison Weatherwalks</w:t>
            </w:r>
          </w:p>
        </w:tc>
      </w:tr>
      <w:tr w:rsidR="00662AC0">
        <w:tc>
          <w:tcPr>
            <w:tcW w:w="2520" w:type="dxa"/>
            <w:shd w:val="clear" w:color="auto" w:fill="auto"/>
            <w:tcMar>
              <w:top w:w="100" w:type="dxa"/>
              <w:left w:w="100" w:type="dxa"/>
              <w:bottom w:w="100" w:type="dxa"/>
              <w:right w:w="100" w:type="dxa"/>
            </w:tcMar>
          </w:tcPr>
          <w:p w:rsidR="00662AC0" w:rsidRDefault="00F1159B">
            <w:pPr>
              <w:widowControl w:val="0"/>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Lori Homentosky</w:t>
            </w:r>
          </w:p>
        </w:tc>
      </w:tr>
      <w:tr w:rsidR="00662AC0">
        <w:tc>
          <w:tcPr>
            <w:tcW w:w="2520" w:type="dxa"/>
            <w:shd w:val="clear" w:color="auto" w:fill="auto"/>
            <w:tcMar>
              <w:top w:w="100" w:type="dxa"/>
              <w:left w:w="100" w:type="dxa"/>
              <w:bottom w:w="100" w:type="dxa"/>
              <w:right w:w="100" w:type="dxa"/>
            </w:tcMar>
          </w:tcPr>
          <w:p w:rsidR="00662AC0" w:rsidRDefault="00F1159B">
            <w:pPr>
              <w:widowControl w:val="0"/>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Beth Denuto</w:t>
            </w:r>
          </w:p>
        </w:tc>
      </w:tr>
      <w:tr w:rsidR="00662AC0">
        <w:tc>
          <w:tcPr>
            <w:tcW w:w="2520" w:type="dxa"/>
            <w:shd w:val="clear" w:color="auto" w:fill="auto"/>
            <w:tcMar>
              <w:top w:w="100" w:type="dxa"/>
              <w:left w:w="100" w:type="dxa"/>
              <w:bottom w:w="100" w:type="dxa"/>
              <w:right w:w="100" w:type="dxa"/>
            </w:tcMar>
          </w:tcPr>
          <w:p w:rsidR="00662AC0" w:rsidRDefault="00F1159B">
            <w:pPr>
              <w:widowControl w:val="0"/>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Tara Lavalley</w:t>
            </w:r>
          </w:p>
        </w:tc>
      </w:tr>
      <w:tr w:rsidR="00662AC0">
        <w:tc>
          <w:tcPr>
            <w:tcW w:w="2520" w:type="dxa"/>
            <w:shd w:val="clear" w:color="auto" w:fill="auto"/>
            <w:tcMar>
              <w:top w:w="100" w:type="dxa"/>
              <w:left w:w="100" w:type="dxa"/>
              <w:bottom w:w="100" w:type="dxa"/>
              <w:right w:w="100" w:type="dxa"/>
            </w:tcMar>
          </w:tcPr>
          <w:p w:rsidR="00662AC0" w:rsidRDefault="00F1159B">
            <w:pPr>
              <w:widowControl w:val="0"/>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Sarah Pittenger</w:t>
            </w:r>
          </w:p>
        </w:tc>
      </w:tr>
      <w:tr w:rsidR="00662AC0">
        <w:tc>
          <w:tcPr>
            <w:tcW w:w="2520" w:type="dxa"/>
            <w:shd w:val="clear" w:color="auto" w:fill="auto"/>
            <w:tcMar>
              <w:top w:w="100" w:type="dxa"/>
              <w:left w:w="100" w:type="dxa"/>
              <w:bottom w:w="100" w:type="dxa"/>
              <w:right w:w="100" w:type="dxa"/>
            </w:tcMar>
          </w:tcPr>
          <w:p w:rsidR="00662AC0" w:rsidRDefault="00F1159B">
            <w:pPr>
              <w:widowControl w:val="0"/>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Erin Moles</w:t>
            </w:r>
          </w:p>
        </w:tc>
      </w:tr>
      <w:tr w:rsidR="00662AC0">
        <w:tc>
          <w:tcPr>
            <w:tcW w:w="2520" w:type="dxa"/>
            <w:shd w:val="clear" w:color="auto" w:fill="auto"/>
            <w:tcMar>
              <w:top w:w="100" w:type="dxa"/>
              <w:left w:w="100" w:type="dxa"/>
              <w:bottom w:w="100" w:type="dxa"/>
              <w:right w:w="100" w:type="dxa"/>
            </w:tcMar>
          </w:tcPr>
          <w:p w:rsidR="00662AC0" w:rsidRDefault="00F1159B">
            <w:pPr>
              <w:widowControl w:val="0"/>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Kelli McKeown</w:t>
            </w:r>
          </w:p>
        </w:tc>
      </w:tr>
      <w:tr w:rsidR="00662AC0">
        <w:tc>
          <w:tcPr>
            <w:tcW w:w="2520" w:type="dxa"/>
            <w:shd w:val="clear" w:color="auto" w:fill="auto"/>
            <w:tcMar>
              <w:top w:w="100" w:type="dxa"/>
              <w:left w:w="100" w:type="dxa"/>
              <w:bottom w:w="100" w:type="dxa"/>
              <w:right w:w="100" w:type="dxa"/>
            </w:tcMar>
          </w:tcPr>
          <w:p w:rsidR="00662AC0" w:rsidRDefault="00F1159B">
            <w:pPr>
              <w:widowControl w:val="0"/>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Substitute if needed</w:t>
            </w:r>
          </w:p>
          <w:p w:rsidR="00662AC0" w:rsidRDefault="00F1159B">
            <w:pPr>
              <w:widowControl w:val="0"/>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Paige Strangeway</w:t>
            </w:r>
          </w:p>
        </w:tc>
      </w:tr>
    </w:tbl>
    <w:p w:rsidR="00662AC0" w:rsidRDefault="00662AC0">
      <w:pPr>
        <w:rPr>
          <w:rFonts w:ascii="Times New Roman" w:eastAsia="Times New Roman" w:hAnsi="Times New Roman" w:cs="Times New Roman"/>
          <w:color w:val="222222"/>
          <w:highlight w:val="white"/>
        </w:rPr>
      </w:pPr>
    </w:p>
    <w:p w:rsidR="00662AC0" w:rsidRDefault="00F1159B">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662AC0" w:rsidRDefault="00F1159B">
      <w:pPr>
        <w:rPr>
          <w:rFonts w:ascii="Times New Roman" w:eastAsia="Times New Roman" w:hAnsi="Times New Roman" w:cs="Times New Roman"/>
        </w:rPr>
      </w:pPr>
      <w:r>
        <w:rPr>
          <w:rFonts w:ascii="Times New Roman" w:eastAsia="Times New Roman" w:hAnsi="Times New Roman" w:cs="Times New Roman"/>
        </w:rPr>
        <w:tab/>
        <w:t xml:space="preserve">8. </w:t>
      </w:r>
      <w:r>
        <w:rPr>
          <w:rFonts w:ascii="Times New Roman" w:eastAsia="Times New Roman" w:hAnsi="Times New Roman" w:cs="Times New Roman"/>
        </w:rPr>
        <w:tab/>
        <w:t xml:space="preserve">Motion to approve the following staff members to participate in the Orton Gillingham (OG) IMSE </w:t>
      </w:r>
    </w:p>
    <w:p w:rsidR="00662AC0" w:rsidRDefault="00F1159B">
      <w:pPr>
        <w:ind w:left="1440"/>
        <w:rPr>
          <w:rFonts w:ascii="Times New Roman" w:eastAsia="Times New Roman" w:hAnsi="Times New Roman" w:cs="Times New Roman"/>
        </w:rPr>
      </w:pPr>
      <w:r>
        <w:rPr>
          <w:rFonts w:ascii="Times New Roman" w:eastAsia="Times New Roman" w:hAnsi="Times New Roman" w:cs="Times New Roman"/>
        </w:rPr>
        <w:t>Phonological Awareness Training. This 2 Day virtual intensive would be held on 5/30 and 5/31 at a rate of $400 a person plus relevant OG classroom materials to be paid for out of Title IA funds. Total Cost $1,795.</w:t>
      </w:r>
    </w:p>
    <w:p w:rsidR="00662AC0" w:rsidRDefault="00662AC0">
      <w:pPr>
        <w:ind w:left="1440"/>
        <w:rPr>
          <w:rFonts w:ascii="Times New Roman" w:eastAsia="Times New Roman" w:hAnsi="Times New Roman" w:cs="Times New Roman"/>
        </w:rPr>
      </w:pPr>
    </w:p>
    <w:p w:rsidR="00662AC0" w:rsidRDefault="00F1159B">
      <w:pPr>
        <w:ind w:left="1440"/>
        <w:rPr>
          <w:rFonts w:ascii="Times New Roman" w:eastAsia="Times New Roman" w:hAnsi="Times New Roman" w:cs="Times New Roman"/>
        </w:rPr>
      </w:pPr>
      <w:r>
        <w:rPr>
          <w:rFonts w:ascii="Times New Roman" w:eastAsia="Times New Roman" w:hAnsi="Times New Roman" w:cs="Times New Roman"/>
        </w:rPr>
        <w:tab/>
        <w:t>Kristen Sylvester</w:t>
      </w:r>
    </w:p>
    <w:p w:rsidR="00662AC0" w:rsidRDefault="00F1159B">
      <w:pPr>
        <w:ind w:left="1440" w:firstLine="720"/>
        <w:rPr>
          <w:rFonts w:ascii="Times New Roman" w:eastAsia="Times New Roman" w:hAnsi="Times New Roman" w:cs="Times New Roman"/>
        </w:rPr>
      </w:pPr>
      <w:r>
        <w:rPr>
          <w:rFonts w:ascii="Times New Roman" w:eastAsia="Times New Roman" w:hAnsi="Times New Roman" w:cs="Times New Roman"/>
        </w:rPr>
        <w:t>Beth Holley</w:t>
      </w:r>
    </w:p>
    <w:p w:rsidR="00662AC0" w:rsidRDefault="00F1159B">
      <w:pPr>
        <w:ind w:left="1440" w:firstLine="720"/>
        <w:rPr>
          <w:rFonts w:ascii="Times New Roman" w:eastAsia="Times New Roman" w:hAnsi="Times New Roman" w:cs="Times New Roman"/>
        </w:rPr>
      </w:pPr>
      <w:r>
        <w:rPr>
          <w:rFonts w:ascii="Times New Roman" w:eastAsia="Times New Roman" w:hAnsi="Times New Roman" w:cs="Times New Roman"/>
        </w:rPr>
        <w:t>Amy Cole</w:t>
      </w:r>
    </w:p>
    <w:p w:rsidR="00662AC0" w:rsidRDefault="00662AC0">
      <w:pPr>
        <w:rPr>
          <w:rFonts w:ascii="Times New Roman" w:eastAsia="Times New Roman" w:hAnsi="Times New Roman" w:cs="Times New Roman"/>
        </w:rPr>
      </w:pPr>
    </w:p>
    <w:p w:rsidR="00662AC0" w:rsidRDefault="00F1159B">
      <w:pPr>
        <w:ind w:firstLine="72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 xml:space="preserve">Motion to approve the Banyan School, an accredited Wilson Partner for Wilson Language Training </w:t>
      </w:r>
    </w:p>
    <w:p w:rsidR="00662AC0" w:rsidRDefault="00F1159B">
      <w:pPr>
        <w:ind w:left="1440"/>
        <w:rPr>
          <w:rFonts w:ascii="Times New Roman" w:eastAsia="Times New Roman" w:hAnsi="Times New Roman" w:cs="Times New Roman"/>
        </w:rPr>
      </w:pPr>
      <w:r>
        <w:rPr>
          <w:rFonts w:ascii="Times New Roman" w:eastAsia="Times New Roman" w:hAnsi="Times New Roman" w:cs="Times New Roman"/>
        </w:rPr>
        <w:t>to provide Wilson Level 1 Certification for the following teachers at a rate of $2,500 per staff member at a total cost of $7,500 to be paid for via ARP ESSER, Accelerated Learning, Coaching, and Educator Support Grant.</w:t>
      </w:r>
    </w:p>
    <w:p w:rsidR="00662AC0" w:rsidRDefault="00662AC0">
      <w:pPr>
        <w:ind w:firstLine="720"/>
        <w:rPr>
          <w:rFonts w:ascii="Times New Roman" w:eastAsia="Times New Roman" w:hAnsi="Times New Roman" w:cs="Times New Roman"/>
        </w:rPr>
      </w:pPr>
    </w:p>
    <w:p w:rsidR="00662AC0" w:rsidRDefault="00F1159B">
      <w:pPr>
        <w:ind w:left="1440" w:firstLine="720"/>
        <w:rPr>
          <w:rFonts w:ascii="Times New Roman" w:eastAsia="Times New Roman" w:hAnsi="Times New Roman" w:cs="Times New Roman"/>
        </w:rPr>
      </w:pPr>
      <w:r>
        <w:rPr>
          <w:rFonts w:ascii="Times New Roman" w:eastAsia="Times New Roman" w:hAnsi="Times New Roman" w:cs="Times New Roman"/>
        </w:rPr>
        <w:t>Sarah Pittenger</w:t>
      </w:r>
    </w:p>
    <w:p w:rsidR="00662AC0" w:rsidRDefault="00F1159B">
      <w:pPr>
        <w:ind w:left="1440" w:firstLine="720"/>
        <w:rPr>
          <w:rFonts w:ascii="Times New Roman" w:eastAsia="Times New Roman" w:hAnsi="Times New Roman" w:cs="Times New Roman"/>
        </w:rPr>
      </w:pPr>
      <w:r>
        <w:rPr>
          <w:rFonts w:ascii="Times New Roman" w:eastAsia="Times New Roman" w:hAnsi="Times New Roman" w:cs="Times New Roman"/>
        </w:rPr>
        <w:t>Kristen Sylvester</w:t>
      </w:r>
    </w:p>
    <w:p w:rsidR="00662AC0" w:rsidRDefault="00F1159B">
      <w:pPr>
        <w:ind w:left="1440" w:firstLine="720"/>
        <w:rPr>
          <w:rFonts w:ascii="Times New Roman" w:eastAsia="Times New Roman" w:hAnsi="Times New Roman" w:cs="Times New Roman"/>
        </w:rPr>
      </w:pPr>
      <w:r>
        <w:rPr>
          <w:rFonts w:ascii="Times New Roman" w:eastAsia="Times New Roman" w:hAnsi="Times New Roman" w:cs="Times New Roman"/>
        </w:rPr>
        <w:t xml:space="preserve">Ashley Van Haste </w:t>
      </w:r>
    </w:p>
    <w:p w:rsidR="00662AC0" w:rsidRDefault="00662AC0">
      <w:pPr>
        <w:rPr>
          <w:rFonts w:ascii="Times New Roman" w:eastAsia="Times New Roman" w:hAnsi="Times New Roman" w:cs="Times New Roman"/>
        </w:rPr>
      </w:pPr>
    </w:p>
    <w:p w:rsidR="00662AC0" w:rsidRDefault="00F1159B">
      <w:pPr>
        <w:ind w:firstLine="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Motion to approve the Grant Revision in the ARP ESSER, Comprehensive Beyond the School Day </w:t>
      </w: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 xml:space="preserve">Grant funds from 490-100-100 to 490-100-600 in the amount of $17,950 for the purpose of </w:t>
      </w:r>
    </w:p>
    <w:p w:rsidR="00662AC0" w:rsidRDefault="00F1159B" w:rsidP="00F910EB">
      <w:pPr>
        <w:ind w:left="720" w:firstLine="720"/>
        <w:rPr>
          <w:rFonts w:ascii="Times New Roman" w:eastAsia="Times New Roman" w:hAnsi="Times New Roman" w:cs="Times New Roman"/>
        </w:rPr>
      </w:pPr>
      <w:r>
        <w:rPr>
          <w:rFonts w:ascii="Times New Roman" w:eastAsia="Times New Roman" w:hAnsi="Times New Roman" w:cs="Times New Roman"/>
        </w:rPr>
        <w:t xml:space="preserve">purchasing educational technology for the students.  </w:t>
      </w:r>
    </w:p>
    <w:p w:rsidR="00662AC0" w:rsidRDefault="00662AC0">
      <w:pPr>
        <w:ind w:left="720"/>
        <w:rPr>
          <w:rFonts w:ascii="Times New Roman" w:eastAsia="Times New Roman" w:hAnsi="Times New Roman" w:cs="Times New Roman"/>
        </w:rPr>
      </w:pPr>
    </w:p>
    <w:p w:rsidR="00662AC0" w:rsidRDefault="00F1159B">
      <w:pPr>
        <w:ind w:left="720"/>
        <w:rPr>
          <w:rFonts w:ascii="Times New Roman" w:eastAsia="Times New Roman" w:hAnsi="Times New Roman" w:cs="Times New Roman"/>
        </w:rPr>
      </w:pPr>
      <w:r>
        <w:rPr>
          <w:rFonts w:ascii="Times New Roman" w:eastAsia="Times New Roman" w:hAnsi="Times New Roman" w:cs="Times New Roman"/>
        </w:rPr>
        <w:t xml:space="preserve">11. </w:t>
      </w:r>
      <w:r>
        <w:rPr>
          <w:rFonts w:ascii="Times New Roman" w:eastAsia="Times New Roman" w:hAnsi="Times New Roman" w:cs="Times New Roman"/>
        </w:rPr>
        <w:tab/>
        <w:t xml:space="preserve">Motion to approve Summer Camp for the 2024/2025 school year. </w:t>
      </w:r>
    </w:p>
    <w:p w:rsidR="00662AC0" w:rsidRDefault="00662AC0">
      <w:pPr>
        <w:ind w:left="720"/>
        <w:rPr>
          <w:rFonts w:ascii="Times New Roman" w:eastAsia="Times New Roman" w:hAnsi="Times New Roman" w:cs="Times New Roman"/>
        </w:rPr>
      </w:pPr>
    </w:p>
    <w:p w:rsidR="00662AC0" w:rsidRDefault="00F1159B">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will be held from  9:00 am -11:30 am and 9:00 am - 12:00 pm for staff. </w:t>
      </w:r>
    </w:p>
    <w:p w:rsidR="00662AC0" w:rsidRDefault="00F1159B">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will be available for previously enrolled Preschool Students entering Kindergarten and all other enrolled students entering grades 1 to 8.  </w:t>
      </w:r>
    </w:p>
    <w:p w:rsidR="00662AC0" w:rsidRDefault="00662AC0">
      <w:pPr>
        <w:ind w:left="1440"/>
        <w:rPr>
          <w:rFonts w:ascii="Times New Roman" w:eastAsia="Times New Roman" w:hAnsi="Times New Roman" w:cs="Times New Roman"/>
          <w:sz w:val="24"/>
          <w:szCs w:val="24"/>
        </w:rPr>
      </w:pPr>
    </w:p>
    <w:p w:rsidR="00662AC0" w:rsidRDefault="00F1159B">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will run on Tuesday, Wednesday, and Thursday on the following dates: </w:t>
      </w:r>
    </w:p>
    <w:p w:rsidR="00662AC0" w:rsidRDefault="00F1159B">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7/9, 7/10, 7/11, 7/16, 7/17, 7/18, 7/23, 7/24, 7/25</w:t>
      </w:r>
    </w:p>
    <w:p w:rsidR="00662AC0" w:rsidRDefault="00F1159B">
      <w:pPr>
        <w:spacing w:before="240"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cost will be $45 an hour x 3 hours a day x 3 days a week x 3 weeks = $1,215 per teacher. Eight teachers will be employed to instruct the program at a total cost of $9,720 to be paid out of the general fund. </w:t>
      </w:r>
    </w:p>
    <w:p w:rsidR="00662AC0" w:rsidRDefault="00F1159B">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 xml:space="preserve">Motion to approve the Guidelines for the Integrated Preschool Program for the 24/25 </w:t>
      </w:r>
    </w:p>
    <w:p w:rsidR="00662AC0" w:rsidRDefault="00F1159B">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year. </w:t>
      </w:r>
    </w:p>
    <w:p w:rsidR="00662AC0" w:rsidRDefault="00F1159B">
      <w:pPr>
        <w:spacing w:before="24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Guidelines for the Preschool Program </w:t>
      </w:r>
    </w:p>
    <w:p w:rsidR="00662AC0" w:rsidRDefault="00F1159B">
      <w:pPr>
        <w:spacing w:before="24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Creative Curriculum will be utilized in the program. </w:t>
      </w:r>
    </w:p>
    <w:p w:rsidR="00662AC0" w:rsidRDefault="00F1159B">
      <w:pPr>
        <w:spacing w:before="24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program is integrated with special education and general education students enrolled in the program. </w:t>
      </w:r>
    </w:p>
    <w:p w:rsidR="00662AC0" w:rsidRDefault="00F1159B">
      <w:pPr>
        <w:spacing w:before="24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program will be a full day running from 8:20-2:45. </w:t>
      </w:r>
    </w:p>
    <w:p w:rsidR="00662AC0" w:rsidRDefault="00F1159B">
      <w:pPr>
        <w:spacing w:before="24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will be 7 spots open for general education students which will be held by lottery if there are more applicants than spots. </w:t>
      </w:r>
    </w:p>
    <w:p w:rsidR="00662AC0" w:rsidRDefault="00F1159B">
      <w:pPr>
        <w:spacing w:before="24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General education students are required to be potty trained. </w:t>
      </w:r>
    </w:p>
    <w:p w:rsidR="00662AC0" w:rsidRDefault="00F1159B">
      <w:pPr>
        <w:spacing w:before="24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Program will be instructed by a P-3, TOSD certified teacher and a paraprofessional as support. </w:t>
      </w:r>
    </w:p>
    <w:p w:rsidR="00662AC0" w:rsidRDefault="00F1159B">
      <w:pPr>
        <w:spacing w:before="24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Lunch will be in the cafeteria in the late morning with snacks to follow in the afternoon. </w:t>
      </w:r>
    </w:p>
    <w:p w:rsidR="00662AC0" w:rsidRDefault="00F1159B">
      <w:pPr>
        <w:spacing w:before="24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Parents may opt to have their child purchase lunch or send in lunch from home. </w:t>
      </w:r>
    </w:p>
    <w:p w:rsidR="00662AC0" w:rsidRDefault="00F1159B">
      <w:pPr>
        <w:spacing w:before="24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cost will be $700 a month or $7000 a year to be paid by check to the district. </w:t>
      </w:r>
    </w:p>
    <w:p w:rsidR="00662AC0" w:rsidRDefault="00F1159B">
      <w:pPr>
        <w:spacing w:before="24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first $700 will be due in June when registration and spot availability are confirmed. The second payment of $700 will be due no later than August 31 st . The total cost of $7000 a year is not dependent upon individual monthly calendars, but rather on the 180 days in the school year. </w:t>
      </w:r>
    </w:p>
    <w:p w:rsidR="00662AC0" w:rsidRDefault="00F1159B">
      <w:pPr>
        <w:spacing w:before="24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program will follow the district calendar for K-8 students including all early dismissals and weather related closure days. </w:t>
      </w:r>
    </w:p>
    <w:p w:rsidR="00662AC0" w:rsidRDefault="00F1159B">
      <w:pPr>
        <w:spacing w:before="24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Deadline for the lottery will be May 1st with the lottery to occur the following day. </w:t>
      </w:r>
    </w:p>
    <w:p w:rsidR="00662AC0" w:rsidRDefault="00F1159B">
      <w:pPr>
        <w:spacing w:before="24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Registration materials will be available on the district website for completion. </w:t>
      </w:r>
    </w:p>
    <w:p w:rsidR="00662AC0" w:rsidRDefault="00662AC0">
      <w:pPr>
        <w:spacing w:line="240" w:lineRule="auto"/>
        <w:ind w:left="720"/>
        <w:rPr>
          <w:rFonts w:ascii="Times New Roman" w:eastAsia="Times New Roman" w:hAnsi="Times New Roman" w:cs="Times New Roman"/>
          <w:sz w:val="24"/>
          <w:szCs w:val="24"/>
        </w:rPr>
      </w:pPr>
    </w:p>
    <w:p w:rsidR="00662AC0" w:rsidRDefault="00F1159B">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ab/>
        <w:t xml:space="preserve">Motion to approve the enrollment of 8 teachers in the Institute for Multi-Sensory </w:t>
      </w:r>
    </w:p>
    <w:p w:rsidR="00662AC0" w:rsidRDefault="00F1159B">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Morphology Plus course to be completed in a live, virtual format at a total cost of $1,500 a person for the course plus $1,000 for relevant instructional IMSE materials at a total cost of $13,000 to be paid for via Title IA funds. </w:t>
      </w:r>
    </w:p>
    <w:p w:rsidR="00662AC0" w:rsidRDefault="00662AC0">
      <w:pPr>
        <w:spacing w:line="240" w:lineRule="auto"/>
        <w:ind w:left="720" w:firstLine="720"/>
        <w:rPr>
          <w:rFonts w:ascii="Times New Roman" w:eastAsia="Times New Roman" w:hAnsi="Times New Roman" w:cs="Times New Roman"/>
          <w:sz w:val="24"/>
          <w:szCs w:val="24"/>
        </w:rPr>
      </w:pPr>
    </w:p>
    <w:p w:rsidR="00662AC0" w:rsidRDefault="00F1159B">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Background: General and special education teachers grades 3-5 as well as teachers whose </w:t>
      </w:r>
    </w:p>
    <w:p w:rsidR="00662AC0" w:rsidRDefault="00F1159B">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read and spell but continue to struggle with language comprehension. This course can also be taken by any educator who wants to learn more about instruction in morphology, fluency, vocabulary, and comprehension. This course will include an asynchronous piece on writing and grammar.</w:t>
      </w:r>
    </w:p>
    <w:p w:rsidR="00662AC0" w:rsidRDefault="00662AC0">
      <w:pPr>
        <w:spacing w:line="240" w:lineRule="auto"/>
        <w:ind w:left="720" w:firstLine="720"/>
        <w:rPr>
          <w:rFonts w:ascii="Times New Roman" w:eastAsia="Times New Roman" w:hAnsi="Times New Roman" w:cs="Times New Roman"/>
          <w:sz w:val="24"/>
          <w:szCs w:val="24"/>
        </w:rPr>
      </w:pPr>
    </w:p>
    <w:p w:rsidR="00662AC0" w:rsidRDefault="00F1159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14. </w:t>
      </w:r>
      <w:r>
        <w:rPr>
          <w:rFonts w:ascii="Times New Roman" w:eastAsia="Times New Roman" w:hAnsi="Times New Roman" w:cs="Times New Roman"/>
          <w:sz w:val="24"/>
          <w:szCs w:val="24"/>
        </w:rPr>
        <w:tab/>
        <w:t xml:space="preserve">Motion to approve the Chronic Absenteeism Action Plan for the 24/25 school year. </w:t>
      </w:r>
    </w:p>
    <w:p w:rsidR="00662AC0" w:rsidRDefault="00662AC0">
      <w:pPr>
        <w:spacing w:line="240" w:lineRule="auto"/>
        <w:ind w:left="720" w:firstLine="720"/>
        <w:rPr>
          <w:rFonts w:ascii="Times New Roman" w:eastAsia="Times New Roman" w:hAnsi="Times New Roman" w:cs="Times New Roman"/>
          <w:sz w:val="24"/>
          <w:szCs w:val="24"/>
        </w:rPr>
      </w:pPr>
    </w:p>
    <w:p w:rsidR="00662AC0" w:rsidRDefault="00F1159B">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Motion</w:t>
      </w:r>
      <w:r w:rsidR="00F910EB">
        <w:rPr>
          <w:rFonts w:ascii="Times New Roman" w:eastAsia="Times New Roman" w:hAnsi="Times New Roman" w:cs="Times New Roman"/>
          <w:sz w:val="24"/>
          <w:szCs w:val="24"/>
        </w:rPr>
        <w:t xml:space="preserve"> - Mrs. Cooke</w:t>
      </w:r>
      <w:r w:rsidR="00F910EB">
        <w:rPr>
          <w:rFonts w:ascii="Times New Roman" w:eastAsia="Times New Roman" w:hAnsi="Times New Roman" w:cs="Times New Roman"/>
          <w:sz w:val="24"/>
          <w:szCs w:val="24"/>
        </w:rPr>
        <w:tab/>
      </w:r>
      <w:r>
        <w:rPr>
          <w:rFonts w:ascii="Times New Roman" w:eastAsia="Times New Roman" w:hAnsi="Times New Roman" w:cs="Times New Roman"/>
          <w:sz w:val="24"/>
          <w:szCs w:val="24"/>
        </w:rPr>
        <w:t>Second</w:t>
      </w:r>
      <w:r w:rsidR="00F910EB">
        <w:rPr>
          <w:rFonts w:ascii="Times New Roman" w:eastAsia="Times New Roman" w:hAnsi="Times New Roman" w:cs="Times New Roman"/>
          <w:sz w:val="24"/>
          <w:szCs w:val="24"/>
        </w:rPr>
        <w:t>- Dr. Vela</w:t>
      </w:r>
    </w:p>
    <w:p w:rsidR="00662AC0" w:rsidRDefault="00F1159B">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/Roll Call/</w:t>
      </w:r>
    </w:p>
    <w:p w:rsidR="00F910EB" w:rsidRDefault="006E19AC" w:rsidP="00F910EB">
      <w:pPr>
        <w:spacing w:line="240" w:lineRule="auto"/>
        <w:rPr>
          <w:rFonts w:ascii="Times New Roman" w:eastAsia="Times New Roman" w:hAnsi="Times New Roman" w:cs="Times New Roman"/>
          <w:sz w:val="24"/>
          <w:szCs w:val="24"/>
        </w:rPr>
      </w:pPr>
      <w:r w:rsidRPr="006E19AC">
        <w:rPr>
          <w:noProof/>
          <w:lang w:val="en-US"/>
        </w:rPr>
        <w:drawing>
          <wp:inline distT="0" distB="0" distL="0" distR="0" wp14:anchorId="42A8F9ED" wp14:editId="6788D87B">
            <wp:extent cx="6515100" cy="79593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795939"/>
                    </a:xfrm>
                    <a:prstGeom prst="rect">
                      <a:avLst/>
                    </a:prstGeom>
                    <a:noFill/>
                    <a:ln>
                      <a:noFill/>
                    </a:ln>
                  </pic:spPr>
                </pic:pic>
              </a:graphicData>
            </a:graphic>
          </wp:inline>
        </w:drawing>
      </w:r>
    </w:p>
    <w:p w:rsidR="00662AC0" w:rsidRDefault="00662AC0">
      <w:pPr>
        <w:rPr>
          <w:rFonts w:ascii="Times New Roman" w:eastAsia="Times New Roman" w:hAnsi="Times New Roman" w:cs="Times New Roman"/>
          <w:color w:val="222222"/>
          <w:highlight w:val="white"/>
        </w:rPr>
      </w:pPr>
    </w:p>
    <w:p w:rsidR="00662AC0" w:rsidRDefault="00F1159B">
      <w:pPr>
        <w:rPr>
          <w:rFonts w:ascii="Times New Roman" w:eastAsia="Times New Roman" w:hAnsi="Times New Roman" w:cs="Times New Roman"/>
        </w:rPr>
      </w:pPr>
      <w:r>
        <w:rPr>
          <w:rFonts w:ascii="Times New Roman" w:eastAsia="Times New Roman" w:hAnsi="Times New Roman" w:cs="Times New Roman"/>
          <w:b/>
        </w:rPr>
        <w:t xml:space="preserve">B. </w:t>
      </w:r>
      <w:r>
        <w:rPr>
          <w:rFonts w:ascii="Times New Roman" w:eastAsia="Times New Roman" w:hAnsi="Times New Roman" w:cs="Times New Roman"/>
          <w:b/>
        </w:rPr>
        <w:tab/>
        <w:t xml:space="preserve">FINANCE - </w:t>
      </w:r>
      <w:r>
        <w:rPr>
          <w:rFonts w:ascii="Times New Roman" w:eastAsia="Times New Roman" w:hAnsi="Times New Roman" w:cs="Times New Roman"/>
        </w:rPr>
        <w:t>Mrs. Kristin Post, Chairperson</w:t>
      </w:r>
    </w:p>
    <w:p w:rsidR="00662AC0" w:rsidRDefault="00662AC0">
      <w:pPr>
        <w:rPr>
          <w:rFonts w:ascii="Times New Roman" w:eastAsia="Times New Roman" w:hAnsi="Times New Roman" w:cs="Times New Roman"/>
        </w:rPr>
      </w:pPr>
    </w:p>
    <w:p w:rsidR="00662AC0" w:rsidRDefault="00662AC0">
      <w:pPr>
        <w:rPr>
          <w:rFonts w:ascii="Times New Roman" w:eastAsia="Times New Roman" w:hAnsi="Times New Roman" w:cs="Times New Roman"/>
        </w:rPr>
      </w:pPr>
    </w:p>
    <w:p w:rsidR="00662AC0"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OPERATIONS</w:t>
      </w:r>
      <w:r>
        <w:rPr>
          <w:rFonts w:ascii="Times New Roman" w:eastAsia="Times New Roman" w:hAnsi="Times New Roman" w:cs="Times New Roman"/>
        </w:rPr>
        <w:t xml:space="preserve"> - Mr. CJ Bilik, Chairperson</w:t>
      </w:r>
    </w:p>
    <w:p w:rsidR="00662AC0" w:rsidRDefault="00662AC0">
      <w:pPr>
        <w:ind w:firstLine="720"/>
        <w:rPr>
          <w:rFonts w:ascii="Times New Roman" w:eastAsia="Times New Roman" w:hAnsi="Times New Roman" w:cs="Times New Roman"/>
        </w:rPr>
      </w:pPr>
    </w:p>
    <w:p w:rsidR="00662AC0" w:rsidRDefault="00F1159B">
      <w:pPr>
        <w:ind w:left="7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Motion to approve the following summer hours for 12 month staff as follows to begin on 6/18/24 </w:t>
      </w: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 xml:space="preserve">until 8/30/24. </w:t>
      </w:r>
    </w:p>
    <w:p w:rsidR="00662AC0" w:rsidRDefault="00662AC0">
      <w:pPr>
        <w:ind w:left="720" w:firstLine="720"/>
        <w:rPr>
          <w:rFonts w:ascii="Times New Roman" w:eastAsia="Times New Roman" w:hAnsi="Times New Roman" w:cs="Times New Roman"/>
        </w:rPr>
      </w:pP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12 Month Employee - Non Custodial</w:t>
      </w: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Monday to Thursday, 8:00 am - 3:00 pm</w:t>
      </w: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Friday, 8:00 am - 1:00 pm</w:t>
      </w:r>
    </w:p>
    <w:p w:rsidR="00662AC0" w:rsidRDefault="00662AC0">
      <w:pPr>
        <w:ind w:left="720" w:firstLine="720"/>
        <w:rPr>
          <w:rFonts w:ascii="Times New Roman" w:eastAsia="Times New Roman" w:hAnsi="Times New Roman" w:cs="Times New Roman"/>
        </w:rPr>
      </w:pP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12 Month Employee - Custodial</w:t>
      </w: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Monday to Thursday, 7:00 am - 3:00 pm</w:t>
      </w: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Friday, 7:00 am - 1:00 pm</w:t>
      </w:r>
    </w:p>
    <w:p w:rsidR="00662AC0" w:rsidRDefault="00662AC0">
      <w:pPr>
        <w:ind w:left="1440"/>
        <w:rPr>
          <w:rFonts w:ascii="Times New Roman" w:eastAsia="Times New Roman" w:hAnsi="Times New Roman" w:cs="Times New Roman"/>
        </w:rPr>
      </w:pPr>
    </w:p>
    <w:p w:rsidR="00662AC0" w:rsidRDefault="00F1159B">
      <w:pPr>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 xml:space="preserve">Motion to approve the following Envirocon proposal under the EDS Bid#12189, Air Conditioning </w:t>
      </w: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 xml:space="preserve">Units, Service and Repair-Package.  The contract period for this bid is December 1, 2023 through </w:t>
      </w:r>
    </w:p>
    <w:p w:rsidR="00662AC0" w:rsidRDefault="00F1159B">
      <w:pPr>
        <w:ind w:left="720" w:firstLine="720"/>
        <w:rPr>
          <w:rFonts w:ascii="Times New Roman" w:eastAsia="Times New Roman" w:hAnsi="Times New Roman" w:cs="Times New Roman"/>
        </w:rPr>
      </w:pPr>
      <w:r>
        <w:rPr>
          <w:rFonts w:ascii="Times New Roman" w:eastAsia="Times New Roman" w:hAnsi="Times New Roman" w:cs="Times New Roman"/>
        </w:rPr>
        <w:t>December 1, 2024.  Envirocon will:</w:t>
      </w:r>
    </w:p>
    <w:p w:rsidR="00662AC0" w:rsidRDefault="00662AC0">
      <w:pPr>
        <w:ind w:left="720" w:firstLine="720"/>
        <w:rPr>
          <w:rFonts w:ascii="Times New Roman" w:eastAsia="Times New Roman" w:hAnsi="Times New Roman" w:cs="Times New Roman"/>
        </w:rPr>
      </w:pPr>
    </w:p>
    <w:p w:rsidR="00662AC0" w:rsidRDefault="00F1159B">
      <w:pPr>
        <w:numPr>
          <w:ilvl w:val="0"/>
          <w:numId w:val="1"/>
        </w:numPr>
        <w:rPr>
          <w:rFonts w:ascii="Times New Roman" w:eastAsia="Times New Roman" w:hAnsi="Times New Roman" w:cs="Times New Roman"/>
        </w:rPr>
      </w:pPr>
      <w:r>
        <w:rPr>
          <w:rFonts w:ascii="Times New Roman" w:eastAsia="Times New Roman" w:hAnsi="Times New Roman" w:cs="Times New Roman"/>
        </w:rPr>
        <w:t>Furnish and install an indoor AHU to be a ducted mini split</w:t>
      </w:r>
    </w:p>
    <w:p w:rsidR="00662AC0" w:rsidRDefault="00F1159B">
      <w:pPr>
        <w:numPr>
          <w:ilvl w:val="0"/>
          <w:numId w:val="1"/>
        </w:numPr>
        <w:rPr>
          <w:rFonts w:ascii="Times New Roman" w:eastAsia="Times New Roman" w:hAnsi="Times New Roman" w:cs="Times New Roman"/>
        </w:rPr>
      </w:pPr>
      <w:r>
        <w:rPr>
          <w:rFonts w:ascii="Times New Roman" w:eastAsia="Times New Roman" w:hAnsi="Times New Roman" w:cs="Times New Roman"/>
        </w:rPr>
        <w:t>CU to be located outside/mounted on the wall with the line concealing the lineset, drain and communication wire</w:t>
      </w:r>
    </w:p>
    <w:p w:rsidR="00662AC0" w:rsidRDefault="00F1159B">
      <w:pPr>
        <w:numPr>
          <w:ilvl w:val="0"/>
          <w:numId w:val="1"/>
        </w:numPr>
        <w:rPr>
          <w:rFonts w:ascii="Times New Roman" w:eastAsia="Times New Roman" w:hAnsi="Times New Roman" w:cs="Times New Roman"/>
        </w:rPr>
      </w:pPr>
      <w:r>
        <w:rPr>
          <w:rFonts w:ascii="Times New Roman" w:eastAsia="Times New Roman" w:hAnsi="Times New Roman" w:cs="Times New Roman"/>
        </w:rPr>
        <w:t>Existing ductwork would be disconnected at RTU duct drops and capped at the RTU</w:t>
      </w:r>
    </w:p>
    <w:p w:rsidR="00662AC0" w:rsidRDefault="00F1159B">
      <w:pPr>
        <w:numPr>
          <w:ilvl w:val="0"/>
          <w:numId w:val="1"/>
        </w:numPr>
        <w:rPr>
          <w:rFonts w:ascii="Times New Roman" w:eastAsia="Times New Roman" w:hAnsi="Times New Roman" w:cs="Times New Roman"/>
        </w:rPr>
      </w:pPr>
      <w:r>
        <w:rPr>
          <w:rFonts w:ascii="Times New Roman" w:eastAsia="Times New Roman" w:hAnsi="Times New Roman" w:cs="Times New Roman"/>
        </w:rPr>
        <w:t>New AHU would tie into the existing ductwork, utilizing the existing supply diffusers</w:t>
      </w:r>
    </w:p>
    <w:p w:rsidR="00662AC0" w:rsidRDefault="00F1159B">
      <w:pPr>
        <w:numPr>
          <w:ilvl w:val="0"/>
          <w:numId w:val="1"/>
        </w:numPr>
        <w:rPr>
          <w:rFonts w:ascii="Times New Roman" w:eastAsia="Times New Roman" w:hAnsi="Times New Roman" w:cs="Times New Roman"/>
        </w:rPr>
      </w:pPr>
      <w:r>
        <w:rPr>
          <w:rFonts w:ascii="Times New Roman" w:eastAsia="Times New Roman" w:hAnsi="Times New Roman" w:cs="Times New Roman"/>
        </w:rPr>
        <w:t>New return plenum and return grill</w:t>
      </w:r>
    </w:p>
    <w:p w:rsidR="00662AC0" w:rsidRDefault="00F1159B">
      <w:pPr>
        <w:numPr>
          <w:ilvl w:val="0"/>
          <w:numId w:val="1"/>
        </w:numPr>
        <w:rPr>
          <w:rFonts w:ascii="Times New Roman" w:eastAsia="Times New Roman" w:hAnsi="Times New Roman" w:cs="Times New Roman"/>
        </w:rPr>
      </w:pPr>
      <w:r>
        <w:rPr>
          <w:rFonts w:ascii="Times New Roman" w:eastAsia="Times New Roman" w:hAnsi="Times New Roman" w:cs="Times New Roman"/>
        </w:rPr>
        <w:t>Control wiring and startup</w:t>
      </w:r>
    </w:p>
    <w:p w:rsidR="00662AC0" w:rsidRDefault="00F1159B">
      <w:pPr>
        <w:numPr>
          <w:ilvl w:val="0"/>
          <w:numId w:val="1"/>
        </w:numPr>
        <w:rPr>
          <w:rFonts w:ascii="Times New Roman" w:eastAsia="Times New Roman" w:hAnsi="Times New Roman" w:cs="Times New Roman"/>
        </w:rPr>
      </w:pPr>
      <w:r>
        <w:rPr>
          <w:rFonts w:ascii="Times New Roman" w:eastAsia="Times New Roman" w:hAnsi="Times New Roman" w:cs="Times New Roman"/>
        </w:rPr>
        <w:t>Customer responsible for any electrical work if needed</w:t>
      </w:r>
    </w:p>
    <w:p w:rsidR="00662AC0" w:rsidRDefault="00F1159B">
      <w:pPr>
        <w:numPr>
          <w:ilvl w:val="0"/>
          <w:numId w:val="1"/>
        </w:numPr>
        <w:rPr>
          <w:rFonts w:ascii="Times New Roman" w:eastAsia="Times New Roman" w:hAnsi="Times New Roman" w:cs="Times New Roman"/>
        </w:rPr>
      </w:pPr>
      <w:r>
        <w:rPr>
          <w:rFonts w:ascii="Times New Roman" w:eastAsia="Times New Roman" w:hAnsi="Times New Roman" w:cs="Times New Roman"/>
        </w:rPr>
        <w:t>Work to be performed Monday-Friday, 3pm-11pm</w:t>
      </w:r>
    </w:p>
    <w:p w:rsidR="00662AC0" w:rsidRDefault="00F1159B">
      <w:pPr>
        <w:rPr>
          <w:rFonts w:ascii="Times New Roman" w:eastAsia="Times New Roman" w:hAnsi="Times New Roman" w:cs="Times New Roman"/>
        </w:rPr>
      </w:pPr>
      <w:r>
        <w:rPr>
          <w:rFonts w:ascii="Times New Roman" w:eastAsia="Times New Roman" w:hAnsi="Times New Roman" w:cs="Times New Roman"/>
        </w:rPr>
        <w:tab/>
      </w:r>
    </w:p>
    <w:p w:rsidR="00662AC0" w:rsidRDefault="00F1159B">
      <w:pPr>
        <w:ind w:left="1440"/>
        <w:rPr>
          <w:rFonts w:ascii="Times New Roman" w:eastAsia="Times New Roman" w:hAnsi="Times New Roman" w:cs="Times New Roman"/>
        </w:rPr>
      </w:pPr>
      <w:r>
        <w:rPr>
          <w:rFonts w:ascii="Times New Roman" w:eastAsia="Times New Roman" w:hAnsi="Times New Roman" w:cs="Times New Roman"/>
        </w:rPr>
        <w:t>Total cost of $24,271.97 is to be paid from the ARP ESSER Grant, account 20-487-400-720-000-000.</w:t>
      </w:r>
    </w:p>
    <w:p w:rsidR="00662AC0" w:rsidRDefault="00F1159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662AC0" w:rsidRDefault="00F1159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F910EB">
        <w:rPr>
          <w:rFonts w:ascii="Times New Roman" w:eastAsia="Times New Roman" w:hAnsi="Times New Roman" w:cs="Times New Roman"/>
        </w:rPr>
        <w:t>Motion –Mrs. McGuire</w:t>
      </w:r>
      <w:r w:rsidR="00F910EB">
        <w:rPr>
          <w:rFonts w:ascii="Times New Roman" w:eastAsia="Times New Roman" w:hAnsi="Times New Roman" w:cs="Times New Roman"/>
        </w:rPr>
        <w:tab/>
        <w:t xml:space="preserve"> </w:t>
      </w:r>
      <w:r>
        <w:rPr>
          <w:rFonts w:ascii="Times New Roman" w:eastAsia="Times New Roman" w:hAnsi="Times New Roman" w:cs="Times New Roman"/>
        </w:rPr>
        <w:t>Second</w:t>
      </w:r>
      <w:r w:rsidR="00F910EB">
        <w:rPr>
          <w:rFonts w:ascii="Times New Roman" w:eastAsia="Times New Roman" w:hAnsi="Times New Roman" w:cs="Times New Roman"/>
        </w:rPr>
        <w:t>- Mrs. Cooke</w:t>
      </w:r>
    </w:p>
    <w:p w:rsidR="00662AC0" w:rsidRDefault="00F1159B">
      <w:pPr>
        <w:ind w:left="1440"/>
        <w:rPr>
          <w:rFonts w:ascii="Times New Roman" w:eastAsia="Times New Roman" w:hAnsi="Times New Roman" w:cs="Times New Roman"/>
        </w:rPr>
      </w:pPr>
      <w:r>
        <w:rPr>
          <w:rFonts w:ascii="Times New Roman" w:eastAsia="Times New Roman" w:hAnsi="Times New Roman" w:cs="Times New Roman"/>
        </w:rPr>
        <w:t>/Roll Call/</w:t>
      </w:r>
    </w:p>
    <w:p w:rsidR="00662AC0" w:rsidRDefault="00F910EB">
      <w:pPr>
        <w:rPr>
          <w:rFonts w:ascii="Times New Roman" w:eastAsia="Times New Roman" w:hAnsi="Times New Roman" w:cs="Times New Roman"/>
        </w:rPr>
      </w:pPr>
      <w:r w:rsidRPr="00F910EB">
        <w:rPr>
          <w:noProof/>
          <w:lang w:val="en-US"/>
        </w:rPr>
        <w:drawing>
          <wp:inline distT="0" distB="0" distL="0" distR="0" wp14:anchorId="75E49B41" wp14:editId="5E24FDAE">
            <wp:extent cx="6515100" cy="79593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795939"/>
                    </a:xfrm>
                    <a:prstGeom prst="rect">
                      <a:avLst/>
                    </a:prstGeom>
                    <a:noFill/>
                    <a:ln>
                      <a:noFill/>
                    </a:ln>
                  </pic:spPr>
                </pic:pic>
              </a:graphicData>
            </a:graphic>
          </wp:inline>
        </w:drawing>
      </w:r>
    </w:p>
    <w:p w:rsidR="00662AC0" w:rsidRDefault="00662AC0">
      <w:pPr>
        <w:rPr>
          <w:rFonts w:ascii="Times New Roman" w:eastAsia="Times New Roman" w:hAnsi="Times New Roman" w:cs="Times New Roman"/>
        </w:rPr>
      </w:pPr>
    </w:p>
    <w:p w:rsidR="00662AC0"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rPr>
        <w:tab/>
        <w:t>PERSONNEL</w:t>
      </w:r>
      <w:r>
        <w:rPr>
          <w:rFonts w:ascii="Times New Roman" w:eastAsia="Times New Roman" w:hAnsi="Times New Roman" w:cs="Times New Roman"/>
        </w:rPr>
        <w:t xml:space="preserve"> - Mrs. Crystal Bockbrader, Chairperson</w:t>
      </w:r>
    </w:p>
    <w:p w:rsidR="00662AC0" w:rsidRDefault="00662AC0">
      <w:pPr>
        <w:rPr>
          <w:rFonts w:ascii="Times New Roman" w:eastAsia="Times New Roman" w:hAnsi="Times New Roman" w:cs="Times New Roman"/>
        </w:rPr>
      </w:pPr>
    </w:p>
    <w:p w:rsidR="00662AC0" w:rsidRDefault="00F1159B">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approve contract renewals for the Tenured Teachers for the  2024-2025 school year as </w:t>
      </w:r>
    </w:p>
    <w:p w:rsidR="00662AC0" w:rsidRDefault="00F1159B">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recommended by the Superintendent.</w:t>
      </w:r>
    </w:p>
    <w:p w:rsidR="00662AC0" w:rsidRDefault="00662AC0">
      <w:pPr>
        <w:spacing w:line="240" w:lineRule="auto"/>
        <w:rPr>
          <w:rFonts w:ascii="Times New Roman" w:eastAsia="Times New Roman" w:hAnsi="Times New Roman" w:cs="Times New Roman"/>
        </w:rPr>
      </w:pPr>
    </w:p>
    <w:p w:rsidR="00662AC0" w:rsidRDefault="00F1159B">
      <w:pPr>
        <w:spacing w:line="240" w:lineRule="auto"/>
        <w:rPr>
          <w:rFonts w:ascii="Librarian" w:eastAsia="Librarian" w:hAnsi="Librarian" w:cs="Librarian"/>
          <w:sz w:val="20"/>
          <w:szCs w:val="20"/>
        </w:rPr>
      </w:pPr>
      <w:r>
        <w:rPr>
          <w:rFonts w:ascii="Times New Roman" w:eastAsia="Times New Roman" w:hAnsi="Times New Roman" w:cs="Times New Roman"/>
        </w:rPr>
        <w:tab/>
      </w:r>
    </w:p>
    <w:tbl>
      <w:tblPr>
        <w:tblStyle w:val="a3"/>
        <w:tblW w:w="9960" w:type="dxa"/>
        <w:tblInd w:w="1583" w:type="dxa"/>
        <w:tblLayout w:type="fixed"/>
        <w:tblLook w:val="0000" w:firstRow="0" w:lastRow="0" w:firstColumn="0" w:lastColumn="0" w:noHBand="0" w:noVBand="0"/>
      </w:tblPr>
      <w:tblGrid>
        <w:gridCol w:w="2955"/>
        <w:gridCol w:w="2865"/>
        <w:gridCol w:w="4140"/>
      </w:tblGrid>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sz w:val="20"/>
                <w:szCs w:val="20"/>
              </w:rPr>
            </w:pPr>
            <w:r>
              <w:rPr>
                <w:sz w:val="20"/>
                <w:szCs w:val="20"/>
              </w:rPr>
              <w:t>Name</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sz w:val="20"/>
                <w:szCs w:val="20"/>
              </w:rPr>
            </w:pPr>
            <w:r>
              <w:rPr>
                <w:sz w:val="20"/>
                <w:szCs w:val="20"/>
              </w:rPr>
              <w:t>2023 – 2024 Assignment</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sz w:val="20"/>
                <w:szCs w:val="20"/>
              </w:rPr>
            </w:pPr>
            <w:r>
              <w:rPr>
                <w:sz w:val="20"/>
                <w:szCs w:val="20"/>
              </w:rPr>
              <w:t>2024 - 2025 Salary</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Bird, Steven</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$91,777 plus $1,300 Longevity</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Buckmaster-Miller, Suzanne</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$85,777 plus $1,300 Longevity</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Burneyko, Kerry</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School Nurse</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$79,277</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Colianni, Brianna</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$79,277</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Denuto, Beth</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$94,777 plus $2,100 Longevity</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Franciosi, Sandra</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$85,777 plus $1,300 Longevity</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Giller, Jessica</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$77,777</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Harrington, Cori</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$92,777</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Haugk, Laura</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$94,777 plus $2,600 Longevity</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Holley, Beth</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$91,777 plus $1,300 Longevity</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Homentowsky, Lori</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$89,777</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Lavalley, Tara</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$85,777 plus $1,000 Longevity</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Lutz, Tiffany</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 xml:space="preserve">Social Worker  </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$91,777 plus $1,000 Longevity</w:t>
            </w:r>
          </w:p>
        </w:tc>
      </w:tr>
      <w:tr w:rsidR="00662AC0">
        <w:tc>
          <w:tcPr>
            <w:tcW w:w="295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Malloy, Christine</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$77,777 (anticipated BA+15 8/2024-pending paperwork $79,277)</w:t>
            </w:r>
          </w:p>
        </w:tc>
      </w:tr>
      <w:tr w:rsidR="00662AC0">
        <w:tc>
          <w:tcPr>
            <w:tcW w:w="295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Martin, Brian</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$94,777 plus $1,300 Longevity</w:t>
            </w:r>
          </w:p>
        </w:tc>
      </w:tr>
      <w:tr w:rsidR="00662AC0">
        <w:tc>
          <w:tcPr>
            <w:tcW w:w="295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Martinka, Kerstin</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$91,777 plus $1,300 Longevity</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McKeown, Kelli</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$85,777 plus $1,300 Longevity</w:t>
            </w:r>
          </w:p>
        </w:tc>
      </w:tr>
      <w:tr w:rsidR="00662AC0">
        <w:tc>
          <w:tcPr>
            <w:tcW w:w="295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Minervini, Diana</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$91,777 plus $2,100 Longevity</w:t>
            </w:r>
          </w:p>
        </w:tc>
      </w:tr>
      <w:tr w:rsidR="00662AC0">
        <w:tc>
          <w:tcPr>
            <w:tcW w:w="295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Mirena, Kyle</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$77,777 plus $1,000 Longevity</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Murphy, Alyssa</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$73,777</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Nowaczyk, Catherine</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$91,777 plus $2,100 Longevity</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Pittenger, Sarah</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$83,777 plus $1,000 Longevity</w:t>
            </w:r>
          </w:p>
        </w:tc>
      </w:tr>
      <w:tr w:rsidR="00662AC0">
        <w:trPr>
          <w:trHeight w:val="147"/>
        </w:trPr>
        <w:tc>
          <w:tcPr>
            <w:tcW w:w="2955" w:type="dxa"/>
            <w:tcBorders>
              <w:top w:val="single" w:sz="6" w:space="0" w:color="000000"/>
              <w:left w:val="single" w:sz="6" w:space="0" w:color="000000"/>
              <w:bottom w:val="single" w:sz="6" w:space="0" w:color="000000"/>
              <w:right w:val="single" w:sz="6" w:space="0" w:color="000000"/>
            </w:tcBorders>
            <w:vAlign w:val="bottom"/>
          </w:tcPr>
          <w:p w:rsidR="00662AC0" w:rsidRDefault="00F1159B">
            <w:pPr>
              <w:spacing w:line="240" w:lineRule="auto"/>
              <w:rPr>
                <w:sz w:val="20"/>
                <w:szCs w:val="20"/>
              </w:rPr>
            </w:pPr>
            <w:r>
              <w:rPr>
                <w:sz w:val="20"/>
                <w:szCs w:val="20"/>
              </w:rPr>
              <w:t>Richardson, Jennifer</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 xml:space="preserve">Teacher - Part Time </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$73,421.60 plus Longevity $1,040</w:t>
            </w:r>
          </w:p>
        </w:tc>
      </w:tr>
      <w:tr w:rsidR="00662AC0">
        <w:tc>
          <w:tcPr>
            <w:tcW w:w="2955" w:type="dxa"/>
            <w:tcBorders>
              <w:top w:val="single" w:sz="6" w:space="0" w:color="000000"/>
              <w:left w:val="single" w:sz="6" w:space="0" w:color="000000"/>
              <w:bottom w:val="single" w:sz="6" w:space="0" w:color="000000"/>
              <w:right w:val="single" w:sz="6" w:space="0" w:color="000000"/>
            </w:tcBorders>
            <w:vAlign w:val="bottom"/>
          </w:tcPr>
          <w:p w:rsidR="00662AC0" w:rsidRDefault="00F1159B">
            <w:pPr>
              <w:spacing w:line="240" w:lineRule="auto"/>
              <w:rPr>
                <w:sz w:val="20"/>
                <w:szCs w:val="20"/>
              </w:rPr>
            </w:pPr>
            <w:r>
              <w:rPr>
                <w:sz w:val="20"/>
                <w:szCs w:val="20"/>
              </w:rPr>
              <w:t>Romano, Jennifer</w:t>
            </w:r>
          </w:p>
        </w:tc>
        <w:tc>
          <w:tcPr>
            <w:tcW w:w="2865" w:type="dxa"/>
            <w:tcBorders>
              <w:top w:val="single" w:sz="6" w:space="0" w:color="000000"/>
              <w:left w:val="single" w:sz="6" w:space="0" w:color="000000"/>
              <w:bottom w:val="single" w:sz="6" w:space="0" w:color="000000"/>
              <w:right w:val="single" w:sz="6" w:space="0" w:color="000000"/>
            </w:tcBorders>
            <w:vAlign w:val="bottom"/>
          </w:tcPr>
          <w:p w:rsidR="00662AC0" w:rsidRDefault="00F1159B">
            <w:pPr>
              <w:pStyle w:val="Heading2"/>
              <w:spacing w:before="0" w:after="0" w:line="240" w:lineRule="auto"/>
              <w:rPr>
                <w:i/>
                <w:sz w:val="20"/>
                <w:szCs w:val="20"/>
              </w:rPr>
            </w:pPr>
            <w:r>
              <w:rPr>
                <w:sz w:val="20"/>
                <w:szCs w:val="20"/>
              </w:rPr>
              <w:t>Librarian/Media Specialist</w:t>
            </w:r>
          </w:p>
        </w:tc>
        <w:tc>
          <w:tcPr>
            <w:tcW w:w="4140" w:type="dxa"/>
            <w:tcBorders>
              <w:top w:val="single" w:sz="6" w:space="0" w:color="000000"/>
              <w:left w:val="single" w:sz="6" w:space="0" w:color="000000"/>
              <w:bottom w:val="single" w:sz="6" w:space="0" w:color="000000"/>
              <w:right w:val="single" w:sz="6" w:space="0" w:color="000000"/>
            </w:tcBorders>
            <w:vAlign w:val="bottom"/>
          </w:tcPr>
          <w:p w:rsidR="00662AC0" w:rsidRDefault="00F1159B">
            <w:pPr>
              <w:pStyle w:val="Heading2"/>
              <w:spacing w:before="0" w:after="0" w:line="240" w:lineRule="auto"/>
              <w:rPr>
                <w:sz w:val="20"/>
                <w:szCs w:val="20"/>
              </w:rPr>
            </w:pPr>
            <w:r>
              <w:rPr>
                <w:sz w:val="20"/>
                <w:szCs w:val="20"/>
              </w:rPr>
              <w:t>$94,777</w:t>
            </w:r>
          </w:p>
        </w:tc>
      </w:tr>
      <w:tr w:rsidR="00662AC0">
        <w:tc>
          <w:tcPr>
            <w:tcW w:w="2955" w:type="dxa"/>
            <w:tcBorders>
              <w:top w:val="single" w:sz="6" w:space="0" w:color="000000"/>
              <w:left w:val="single" w:sz="6" w:space="0" w:color="000000"/>
              <w:bottom w:val="single" w:sz="4" w:space="0" w:color="000000"/>
              <w:right w:val="single" w:sz="6" w:space="0" w:color="000000"/>
            </w:tcBorders>
            <w:vAlign w:val="center"/>
          </w:tcPr>
          <w:p w:rsidR="00662AC0" w:rsidRDefault="00F1159B">
            <w:pPr>
              <w:spacing w:line="240" w:lineRule="auto"/>
              <w:rPr>
                <w:sz w:val="20"/>
                <w:szCs w:val="20"/>
              </w:rPr>
            </w:pPr>
            <w:r>
              <w:rPr>
                <w:sz w:val="20"/>
                <w:szCs w:val="20"/>
              </w:rPr>
              <w:t>Ronsini, Debra</w:t>
            </w:r>
          </w:p>
        </w:tc>
        <w:tc>
          <w:tcPr>
            <w:tcW w:w="2865" w:type="dxa"/>
            <w:tcBorders>
              <w:top w:val="single" w:sz="6" w:space="0" w:color="000000"/>
              <w:left w:val="single" w:sz="6" w:space="0" w:color="000000"/>
              <w:bottom w:val="single" w:sz="4"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4" w:space="0" w:color="000000"/>
              <w:right w:val="single" w:sz="6" w:space="0" w:color="000000"/>
            </w:tcBorders>
            <w:vAlign w:val="center"/>
          </w:tcPr>
          <w:p w:rsidR="00662AC0" w:rsidRDefault="00F1159B">
            <w:pPr>
              <w:spacing w:line="240" w:lineRule="auto"/>
              <w:rPr>
                <w:sz w:val="20"/>
                <w:szCs w:val="20"/>
              </w:rPr>
            </w:pPr>
            <w:r>
              <w:rPr>
                <w:sz w:val="20"/>
                <w:szCs w:val="20"/>
              </w:rPr>
              <w:t>$91,777 plus Longevity $2,100</w:t>
            </w:r>
          </w:p>
        </w:tc>
      </w:tr>
      <w:tr w:rsidR="00662AC0">
        <w:tc>
          <w:tcPr>
            <w:tcW w:w="295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Scott, Michael</w:t>
            </w:r>
          </w:p>
        </w:tc>
        <w:tc>
          <w:tcPr>
            <w:tcW w:w="286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$79,777 plus Longevity $1,000</w:t>
            </w:r>
          </w:p>
        </w:tc>
      </w:tr>
      <w:tr w:rsidR="00662AC0">
        <w:tc>
          <w:tcPr>
            <w:tcW w:w="295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Scudieri, Kimberley</w:t>
            </w:r>
          </w:p>
        </w:tc>
        <w:tc>
          <w:tcPr>
            <w:tcW w:w="286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$91,777 plus Longevity $2,100</w:t>
            </w:r>
          </w:p>
        </w:tc>
      </w:tr>
      <w:tr w:rsidR="00662AC0">
        <w:tc>
          <w:tcPr>
            <w:tcW w:w="295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Seminara, Dara</w:t>
            </w:r>
          </w:p>
        </w:tc>
        <w:tc>
          <w:tcPr>
            <w:tcW w:w="286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$88,777 plus Longevity $1,300</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Sobczak, Marlene</w:t>
            </w:r>
          </w:p>
        </w:tc>
        <w:tc>
          <w:tcPr>
            <w:tcW w:w="28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Teacher/Math Coach</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$79,277 (anticipated MA 8/2024-pending paperwork $83,777) plus $1,000 Longevity</w:t>
            </w:r>
          </w:p>
        </w:tc>
      </w:tr>
      <w:tr w:rsidR="00662AC0">
        <w:tc>
          <w:tcPr>
            <w:tcW w:w="295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Sprofera, Lisa</w:t>
            </w:r>
          </w:p>
        </w:tc>
        <w:tc>
          <w:tcPr>
            <w:tcW w:w="286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$91,777 plus Longevity $1,300</w:t>
            </w:r>
          </w:p>
        </w:tc>
      </w:tr>
      <w:tr w:rsidR="00662AC0">
        <w:tc>
          <w:tcPr>
            <w:tcW w:w="295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Stiles, Marybeth</w:t>
            </w:r>
          </w:p>
        </w:tc>
        <w:tc>
          <w:tcPr>
            <w:tcW w:w="2865"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Guidance Counselor</w:t>
            </w:r>
          </w:p>
        </w:tc>
        <w:tc>
          <w:tcPr>
            <w:tcW w:w="4140" w:type="dxa"/>
            <w:tcBorders>
              <w:top w:val="single" w:sz="4"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$79,777</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Sudak, Elizabeth</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$85,777 plus Longevity $1,300</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Sylvester, Kristen</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$80,392</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Weatherwalks, Allison</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$89,777</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Wolfe, Kathleen</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Speech/Language Specialist</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$85,777 plus Longevity $1,000</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Wynne, Justin</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$83,777</w:t>
            </w:r>
          </w:p>
        </w:tc>
      </w:tr>
      <w:tr w:rsidR="00662AC0">
        <w:tc>
          <w:tcPr>
            <w:tcW w:w="295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Zur, Jessica</w:t>
            </w:r>
          </w:p>
        </w:tc>
        <w:tc>
          <w:tcPr>
            <w:tcW w:w="28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414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$79,777 plus Longevity $1,000</w:t>
            </w:r>
          </w:p>
        </w:tc>
      </w:tr>
    </w:tbl>
    <w:p w:rsidR="00662AC0" w:rsidRDefault="00662AC0">
      <w:pPr>
        <w:spacing w:line="240" w:lineRule="auto"/>
        <w:rPr>
          <w:rFonts w:ascii="Times New Roman" w:eastAsia="Times New Roman" w:hAnsi="Times New Roman" w:cs="Times New Roman"/>
        </w:rPr>
      </w:pPr>
    </w:p>
    <w:p w:rsidR="00662AC0" w:rsidRDefault="00F1159B">
      <w:pPr>
        <w:spacing w:line="240" w:lineRule="auto"/>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Motion to approve contract renewals for the 2024-2025 school year for the non-tenured staff members </w:t>
      </w:r>
    </w:p>
    <w:p w:rsidR="00662AC0" w:rsidRDefault="00F1159B">
      <w:pPr>
        <w:spacing w:line="240" w:lineRule="auto"/>
        <w:ind w:firstLine="720"/>
        <w:rPr>
          <w:rFonts w:ascii="Times New Roman" w:eastAsia="Times New Roman" w:hAnsi="Times New Roman" w:cs="Times New Roman"/>
        </w:rPr>
      </w:pPr>
      <w:r>
        <w:rPr>
          <w:rFonts w:ascii="Times New Roman" w:eastAsia="Times New Roman" w:hAnsi="Times New Roman" w:cs="Times New Roman"/>
        </w:rPr>
        <w:t>as recommended by the Superintendent.</w:t>
      </w:r>
    </w:p>
    <w:p w:rsidR="00662AC0" w:rsidRDefault="00F1159B">
      <w:pPr>
        <w:spacing w:line="240" w:lineRule="auto"/>
        <w:rPr>
          <w:rFonts w:ascii="Times New Roman" w:eastAsia="Times New Roman" w:hAnsi="Times New Roman" w:cs="Times New Roman"/>
        </w:rPr>
      </w:pPr>
      <w:r>
        <w:rPr>
          <w:rFonts w:ascii="Times New Roman" w:eastAsia="Times New Roman" w:hAnsi="Times New Roman" w:cs="Times New Roman"/>
        </w:rPr>
        <w:tab/>
      </w:r>
    </w:p>
    <w:p w:rsidR="00662AC0" w:rsidRDefault="00F1159B">
      <w:pPr>
        <w:spacing w:line="240" w:lineRule="auto"/>
        <w:rPr>
          <w:rFonts w:ascii="Cambria" w:eastAsia="Cambria" w:hAnsi="Cambria" w:cs="Cambria"/>
          <w:b/>
          <w:sz w:val="28"/>
          <w:szCs w:val="28"/>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4"/>
        <w:tblW w:w="11190" w:type="dxa"/>
        <w:tblInd w:w="1463" w:type="dxa"/>
        <w:tblLayout w:type="fixed"/>
        <w:tblLook w:val="0000" w:firstRow="0" w:lastRow="0" w:firstColumn="0" w:lastColumn="0" w:noHBand="0" w:noVBand="0"/>
      </w:tblPr>
      <w:tblGrid>
        <w:gridCol w:w="3717"/>
        <w:gridCol w:w="3984"/>
        <w:gridCol w:w="3489"/>
      </w:tblGrid>
      <w:tr w:rsidR="00662AC0">
        <w:tc>
          <w:tcPr>
            <w:tcW w:w="292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sz w:val="20"/>
                <w:szCs w:val="20"/>
              </w:rPr>
            </w:pPr>
            <w:r>
              <w:rPr>
                <w:sz w:val="20"/>
                <w:szCs w:val="20"/>
              </w:rPr>
              <w:t>Name</w:t>
            </w:r>
          </w:p>
        </w:tc>
        <w:tc>
          <w:tcPr>
            <w:tcW w:w="313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sz w:val="20"/>
                <w:szCs w:val="20"/>
              </w:rPr>
            </w:pPr>
            <w:r>
              <w:rPr>
                <w:sz w:val="20"/>
                <w:szCs w:val="20"/>
              </w:rPr>
              <w:t>2023 – 2024 Assignment</w:t>
            </w:r>
          </w:p>
        </w:tc>
        <w:tc>
          <w:tcPr>
            <w:tcW w:w="27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sz w:val="20"/>
                <w:szCs w:val="20"/>
              </w:rPr>
            </w:pPr>
            <w:r>
              <w:rPr>
                <w:sz w:val="20"/>
                <w:szCs w:val="20"/>
              </w:rPr>
              <w:t>2024 - 2025 Salary</w:t>
            </w:r>
          </w:p>
        </w:tc>
      </w:tr>
      <w:tr w:rsidR="00662AC0">
        <w:tc>
          <w:tcPr>
            <w:tcW w:w="292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lastRenderedPageBreak/>
              <w:t>Cole, Amy</w:t>
            </w:r>
          </w:p>
        </w:tc>
        <w:tc>
          <w:tcPr>
            <w:tcW w:w="313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27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$58,128.54</w:t>
            </w:r>
          </w:p>
        </w:tc>
      </w:tr>
      <w:tr w:rsidR="00662AC0">
        <w:tc>
          <w:tcPr>
            <w:tcW w:w="292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Di Santi, Amanda</w:t>
            </w:r>
          </w:p>
        </w:tc>
        <w:tc>
          <w:tcPr>
            <w:tcW w:w="313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27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$69,777</w:t>
            </w:r>
          </w:p>
        </w:tc>
      </w:tr>
      <w:tr w:rsidR="00662AC0">
        <w:tc>
          <w:tcPr>
            <w:tcW w:w="292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Ervey, Kimberly</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2AC0" w:rsidRDefault="00F1159B">
            <w:pPr>
              <w:spacing w:line="240" w:lineRule="auto"/>
              <w:rPr>
                <w:sz w:val="20"/>
                <w:szCs w:val="20"/>
              </w:rPr>
            </w:pPr>
            <w:r>
              <w:rPr>
                <w:sz w:val="20"/>
                <w:szCs w:val="20"/>
              </w:rPr>
              <w:t>Teacher</w:t>
            </w:r>
          </w:p>
        </w:tc>
        <w:tc>
          <w:tcPr>
            <w:tcW w:w="2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2AC0" w:rsidRDefault="00F1159B">
            <w:pPr>
              <w:spacing w:line="240" w:lineRule="auto"/>
              <w:rPr>
                <w:sz w:val="20"/>
                <w:szCs w:val="20"/>
              </w:rPr>
            </w:pPr>
            <w:r>
              <w:rPr>
                <w:sz w:val="20"/>
                <w:szCs w:val="20"/>
              </w:rPr>
              <w:t>$71,277</w:t>
            </w:r>
          </w:p>
        </w:tc>
      </w:tr>
      <w:tr w:rsidR="00662AC0">
        <w:tc>
          <w:tcPr>
            <w:tcW w:w="292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Grzymko, Kristen</w:t>
            </w:r>
          </w:p>
        </w:tc>
        <w:tc>
          <w:tcPr>
            <w:tcW w:w="313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27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$85,777</w:t>
            </w:r>
          </w:p>
        </w:tc>
      </w:tr>
      <w:tr w:rsidR="00662AC0">
        <w:tc>
          <w:tcPr>
            <w:tcW w:w="292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Kayser, Casey</w:t>
            </w:r>
          </w:p>
        </w:tc>
        <w:tc>
          <w:tcPr>
            <w:tcW w:w="313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27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$80,777</w:t>
            </w:r>
          </w:p>
        </w:tc>
      </w:tr>
      <w:tr w:rsidR="00662AC0">
        <w:tc>
          <w:tcPr>
            <w:tcW w:w="292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Moles, Erin</w:t>
            </w:r>
          </w:p>
        </w:tc>
        <w:tc>
          <w:tcPr>
            <w:tcW w:w="313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27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$75,777</w:t>
            </w:r>
          </w:p>
        </w:tc>
      </w:tr>
      <w:tr w:rsidR="00662AC0">
        <w:tc>
          <w:tcPr>
            <w:tcW w:w="292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O’Connor, Suzanne</w:t>
            </w:r>
          </w:p>
        </w:tc>
        <w:tc>
          <w:tcPr>
            <w:tcW w:w="313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27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$58,158.85</w:t>
            </w:r>
          </w:p>
        </w:tc>
      </w:tr>
      <w:tr w:rsidR="00662AC0">
        <w:tc>
          <w:tcPr>
            <w:tcW w:w="292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Secola, Meganne</w:t>
            </w:r>
          </w:p>
        </w:tc>
        <w:tc>
          <w:tcPr>
            <w:tcW w:w="313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27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$65,777</w:t>
            </w:r>
          </w:p>
        </w:tc>
      </w:tr>
      <w:tr w:rsidR="00662AC0">
        <w:tc>
          <w:tcPr>
            <w:tcW w:w="292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 xml:space="preserve">Smith, Karen </w:t>
            </w:r>
          </w:p>
        </w:tc>
        <w:tc>
          <w:tcPr>
            <w:tcW w:w="313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27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$69,777</w:t>
            </w:r>
          </w:p>
        </w:tc>
      </w:tr>
      <w:tr w:rsidR="00662AC0">
        <w:tc>
          <w:tcPr>
            <w:tcW w:w="292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VanHaste, Ashley</w:t>
            </w:r>
          </w:p>
        </w:tc>
        <w:tc>
          <w:tcPr>
            <w:tcW w:w="313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Teacher</w:t>
            </w:r>
          </w:p>
        </w:tc>
        <w:tc>
          <w:tcPr>
            <w:tcW w:w="27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$85,777</w:t>
            </w:r>
          </w:p>
        </w:tc>
      </w:tr>
    </w:tbl>
    <w:p w:rsidR="00662AC0" w:rsidRDefault="00662AC0">
      <w:pPr>
        <w:spacing w:line="240" w:lineRule="auto"/>
        <w:rPr>
          <w:rFonts w:ascii="Times New Roman" w:eastAsia="Times New Roman" w:hAnsi="Times New Roman" w:cs="Times New Roman"/>
        </w:rPr>
      </w:pPr>
    </w:p>
    <w:p w:rsidR="00662AC0" w:rsidRDefault="00662AC0">
      <w:pPr>
        <w:spacing w:line="240" w:lineRule="auto"/>
        <w:rPr>
          <w:rFonts w:ascii="Times New Roman" w:eastAsia="Times New Roman" w:hAnsi="Times New Roman" w:cs="Times New Roman"/>
        </w:rPr>
      </w:pPr>
    </w:p>
    <w:p w:rsidR="00662AC0" w:rsidRDefault="00F1159B">
      <w:pPr>
        <w:spacing w:line="240" w:lineRule="auto"/>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Motion to approve contract renewals for the 2024 - 2025 school year for the following staff members, at</w:t>
      </w:r>
      <w:r>
        <w:rPr>
          <w:rFonts w:ascii="Times New Roman" w:eastAsia="Times New Roman" w:hAnsi="Times New Roman" w:cs="Times New Roman"/>
        </w:rPr>
        <w:tab/>
      </w:r>
      <w:r>
        <w:rPr>
          <w:rFonts w:ascii="Times New Roman" w:eastAsia="Times New Roman" w:hAnsi="Times New Roman" w:cs="Times New Roman"/>
        </w:rPr>
        <w:tab/>
        <w:t>the recommendation of the Superintendent:</w:t>
      </w:r>
    </w:p>
    <w:p w:rsidR="00662AC0" w:rsidRDefault="00662AC0">
      <w:pPr>
        <w:spacing w:line="240" w:lineRule="auto"/>
        <w:rPr>
          <w:rFonts w:ascii="Times New Roman" w:eastAsia="Times New Roman" w:hAnsi="Times New Roman" w:cs="Times New Roman"/>
        </w:rPr>
      </w:pPr>
    </w:p>
    <w:p w:rsidR="00662AC0" w:rsidRDefault="00F1159B">
      <w:pPr>
        <w:spacing w:line="24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Administrative Staff List </w:t>
      </w:r>
    </w:p>
    <w:p w:rsidR="00662AC0" w:rsidRDefault="00662AC0">
      <w:pPr>
        <w:spacing w:line="240" w:lineRule="auto"/>
        <w:ind w:left="1440" w:firstLine="720"/>
        <w:rPr>
          <w:rFonts w:ascii="Times New Roman" w:eastAsia="Times New Roman" w:hAnsi="Times New Roman" w:cs="Times New Roman"/>
          <w:b/>
          <w:sz w:val="24"/>
          <w:szCs w:val="24"/>
        </w:rPr>
      </w:pPr>
    </w:p>
    <w:tbl>
      <w:tblPr>
        <w:tblStyle w:val="a5"/>
        <w:tblW w:w="8955" w:type="dxa"/>
        <w:tblInd w:w="1298" w:type="dxa"/>
        <w:tblLayout w:type="fixed"/>
        <w:tblLook w:val="0000" w:firstRow="0" w:lastRow="0" w:firstColumn="0" w:lastColumn="0" w:noHBand="0" w:noVBand="0"/>
      </w:tblPr>
      <w:tblGrid>
        <w:gridCol w:w="2565"/>
        <w:gridCol w:w="3405"/>
        <w:gridCol w:w="2985"/>
      </w:tblGrid>
      <w:tr w:rsidR="00662AC0">
        <w:tc>
          <w:tcPr>
            <w:tcW w:w="25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rFonts w:ascii="Librarian" w:eastAsia="Librarian" w:hAnsi="Librarian" w:cs="Librarian"/>
                <w:b/>
                <w:sz w:val="20"/>
                <w:szCs w:val="20"/>
              </w:rPr>
            </w:pPr>
            <w:r>
              <w:rPr>
                <w:rFonts w:ascii="Librarian" w:eastAsia="Librarian" w:hAnsi="Librarian" w:cs="Librarian"/>
                <w:b/>
                <w:sz w:val="20"/>
                <w:szCs w:val="20"/>
              </w:rPr>
              <w:t>Name</w:t>
            </w:r>
          </w:p>
        </w:tc>
        <w:tc>
          <w:tcPr>
            <w:tcW w:w="34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rFonts w:ascii="Librarian" w:eastAsia="Librarian" w:hAnsi="Librarian" w:cs="Librarian"/>
                <w:b/>
                <w:sz w:val="20"/>
                <w:szCs w:val="20"/>
              </w:rPr>
            </w:pPr>
            <w:r>
              <w:rPr>
                <w:rFonts w:ascii="Librarian" w:eastAsia="Librarian" w:hAnsi="Librarian" w:cs="Librarian"/>
                <w:b/>
                <w:sz w:val="20"/>
                <w:szCs w:val="20"/>
              </w:rPr>
              <w:t>Assignment</w:t>
            </w:r>
          </w:p>
        </w:tc>
        <w:tc>
          <w:tcPr>
            <w:tcW w:w="29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rFonts w:ascii="Librarian" w:eastAsia="Librarian" w:hAnsi="Librarian" w:cs="Librarian"/>
                <w:b/>
                <w:sz w:val="20"/>
                <w:szCs w:val="20"/>
              </w:rPr>
            </w:pPr>
            <w:r>
              <w:rPr>
                <w:sz w:val="20"/>
                <w:szCs w:val="20"/>
              </w:rPr>
              <w:t>2024 - 2025 Salary</w:t>
            </w:r>
          </w:p>
        </w:tc>
      </w:tr>
      <w:tr w:rsidR="00662AC0">
        <w:tc>
          <w:tcPr>
            <w:tcW w:w="25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rFonts w:ascii="Librarian" w:eastAsia="Librarian" w:hAnsi="Librarian" w:cs="Librarian"/>
                <w:sz w:val="20"/>
                <w:szCs w:val="20"/>
              </w:rPr>
            </w:pPr>
            <w:r>
              <w:rPr>
                <w:rFonts w:ascii="Librarian" w:eastAsia="Librarian" w:hAnsi="Librarian" w:cs="Librarian"/>
                <w:sz w:val="20"/>
                <w:szCs w:val="20"/>
              </w:rPr>
              <w:t xml:space="preserve">Bollette, Jon Paul </w:t>
            </w:r>
          </w:p>
        </w:tc>
        <w:tc>
          <w:tcPr>
            <w:tcW w:w="34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Principal/Coordinator of Instruction</w:t>
            </w:r>
          </w:p>
        </w:tc>
        <w:tc>
          <w:tcPr>
            <w:tcW w:w="29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$113,017.33</w:t>
            </w:r>
          </w:p>
        </w:tc>
      </w:tr>
      <w:tr w:rsidR="00662AC0">
        <w:tc>
          <w:tcPr>
            <w:tcW w:w="25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rFonts w:ascii="Librarian" w:eastAsia="Librarian" w:hAnsi="Librarian" w:cs="Librarian"/>
                <w:sz w:val="20"/>
                <w:szCs w:val="20"/>
              </w:rPr>
            </w:pPr>
            <w:r>
              <w:rPr>
                <w:rFonts w:ascii="Librarian" w:eastAsia="Librarian" w:hAnsi="Librarian" w:cs="Librarian"/>
                <w:sz w:val="20"/>
                <w:szCs w:val="20"/>
              </w:rPr>
              <w:t>Constantino, Karen</w:t>
            </w:r>
          </w:p>
        </w:tc>
        <w:tc>
          <w:tcPr>
            <w:tcW w:w="34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Business Admin./Board Secretary</w:t>
            </w:r>
          </w:p>
        </w:tc>
        <w:tc>
          <w:tcPr>
            <w:tcW w:w="29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$137,487.17</w:t>
            </w:r>
          </w:p>
        </w:tc>
      </w:tr>
      <w:tr w:rsidR="00662AC0">
        <w:tc>
          <w:tcPr>
            <w:tcW w:w="256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rFonts w:ascii="Librarian" w:eastAsia="Librarian" w:hAnsi="Librarian" w:cs="Librarian"/>
                <w:sz w:val="20"/>
                <w:szCs w:val="20"/>
              </w:rPr>
            </w:pPr>
            <w:r>
              <w:rPr>
                <w:rFonts w:ascii="Librarian" w:eastAsia="Librarian" w:hAnsi="Librarian" w:cs="Librarian"/>
                <w:sz w:val="20"/>
                <w:szCs w:val="20"/>
              </w:rPr>
              <w:t>Housel, Michael</w:t>
            </w:r>
          </w:p>
        </w:tc>
        <w:tc>
          <w:tcPr>
            <w:tcW w:w="34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Head of Buildings &amp; Grounds</w:t>
            </w:r>
          </w:p>
        </w:tc>
        <w:tc>
          <w:tcPr>
            <w:tcW w:w="29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$85,850 Plus $300 Black Seal</w:t>
            </w:r>
          </w:p>
        </w:tc>
      </w:tr>
    </w:tbl>
    <w:p w:rsidR="00662AC0" w:rsidRDefault="00662AC0">
      <w:pPr>
        <w:spacing w:line="240" w:lineRule="auto"/>
        <w:rPr>
          <w:rFonts w:ascii="Times New Roman" w:eastAsia="Times New Roman" w:hAnsi="Times New Roman" w:cs="Times New Roman"/>
        </w:rPr>
      </w:pPr>
    </w:p>
    <w:p w:rsidR="00662AC0" w:rsidRDefault="00F1159B">
      <w:pPr>
        <w:spacing w:line="240" w:lineRule="auto"/>
        <w:ind w:left="2880" w:firstLine="720"/>
        <w:rPr>
          <w:rFonts w:ascii="Librarian" w:eastAsia="Librarian" w:hAnsi="Librarian" w:cs="Librarian"/>
          <w:b/>
          <w:sz w:val="24"/>
          <w:szCs w:val="24"/>
        </w:rPr>
      </w:pPr>
      <w:r>
        <w:rPr>
          <w:rFonts w:ascii="Times New Roman" w:eastAsia="Times New Roman" w:hAnsi="Times New Roman" w:cs="Times New Roman"/>
          <w:b/>
          <w:sz w:val="24"/>
          <w:szCs w:val="24"/>
        </w:rPr>
        <w:t>Paraprofessionals</w:t>
      </w:r>
      <w:r>
        <w:rPr>
          <w:rFonts w:ascii="Times New Roman" w:eastAsia="Times New Roman" w:hAnsi="Times New Roman" w:cs="Times New Roman"/>
          <w:b/>
          <w:sz w:val="24"/>
          <w:szCs w:val="24"/>
        </w:rPr>
        <w:br/>
      </w:r>
    </w:p>
    <w:tbl>
      <w:tblPr>
        <w:tblStyle w:val="a6"/>
        <w:tblW w:w="9480" w:type="dxa"/>
        <w:tblInd w:w="1223" w:type="dxa"/>
        <w:tblLayout w:type="fixed"/>
        <w:tblLook w:val="0000" w:firstRow="0" w:lastRow="0" w:firstColumn="0" w:lastColumn="0" w:noHBand="0" w:noVBand="0"/>
      </w:tblPr>
      <w:tblGrid>
        <w:gridCol w:w="2505"/>
        <w:gridCol w:w="3585"/>
        <w:gridCol w:w="3390"/>
      </w:tblGrid>
      <w:tr w:rsidR="00662AC0">
        <w:tc>
          <w:tcPr>
            <w:tcW w:w="2505" w:type="dxa"/>
            <w:tcBorders>
              <w:top w:val="single" w:sz="6" w:space="0" w:color="000000"/>
              <w:left w:val="single" w:sz="6" w:space="0" w:color="000000"/>
              <w:bottom w:val="single" w:sz="6" w:space="0" w:color="000000"/>
              <w:right w:val="single" w:sz="6" w:space="0" w:color="000000"/>
            </w:tcBorders>
          </w:tcPr>
          <w:p w:rsidR="00662AC0" w:rsidRDefault="00F1159B">
            <w:pPr>
              <w:spacing w:line="240" w:lineRule="auto"/>
              <w:jc w:val="center"/>
              <w:rPr>
                <w:b/>
                <w:sz w:val="20"/>
                <w:szCs w:val="20"/>
              </w:rPr>
            </w:pPr>
            <w:r>
              <w:rPr>
                <w:b/>
                <w:sz w:val="20"/>
                <w:szCs w:val="20"/>
              </w:rPr>
              <w:t>Name</w:t>
            </w:r>
          </w:p>
        </w:tc>
        <w:tc>
          <w:tcPr>
            <w:tcW w:w="3585" w:type="dxa"/>
            <w:tcBorders>
              <w:top w:val="single" w:sz="6" w:space="0" w:color="000000"/>
              <w:left w:val="single" w:sz="6" w:space="0" w:color="000000"/>
              <w:bottom w:val="single" w:sz="6" w:space="0" w:color="000000"/>
              <w:right w:val="single" w:sz="6" w:space="0" w:color="000000"/>
            </w:tcBorders>
          </w:tcPr>
          <w:p w:rsidR="00662AC0" w:rsidRDefault="00F1159B">
            <w:pPr>
              <w:spacing w:line="240" w:lineRule="auto"/>
              <w:jc w:val="center"/>
              <w:rPr>
                <w:b/>
                <w:sz w:val="20"/>
                <w:szCs w:val="20"/>
              </w:rPr>
            </w:pPr>
            <w:r>
              <w:rPr>
                <w:b/>
                <w:sz w:val="20"/>
                <w:szCs w:val="20"/>
              </w:rPr>
              <w:t>Assignment</w:t>
            </w:r>
          </w:p>
        </w:tc>
        <w:tc>
          <w:tcPr>
            <w:tcW w:w="3390" w:type="dxa"/>
            <w:tcBorders>
              <w:top w:val="single" w:sz="6" w:space="0" w:color="000000"/>
              <w:left w:val="single" w:sz="6" w:space="0" w:color="000000"/>
              <w:bottom w:val="single" w:sz="6" w:space="0" w:color="000000"/>
              <w:right w:val="single" w:sz="6" w:space="0" w:color="000000"/>
            </w:tcBorders>
          </w:tcPr>
          <w:p w:rsidR="00662AC0" w:rsidRDefault="00F1159B">
            <w:pPr>
              <w:spacing w:line="240" w:lineRule="auto"/>
              <w:jc w:val="center"/>
              <w:rPr>
                <w:b/>
                <w:sz w:val="20"/>
                <w:szCs w:val="20"/>
              </w:rPr>
            </w:pPr>
            <w:r>
              <w:rPr>
                <w:sz w:val="20"/>
                <w:szCs w:val="20"/>
              </w:rPr>
              <w:t>2024 - 2025 Salary</w:t>
            </w:r>
          </w:p>
        </w:tc>
      </w:tr>
      <w:tr w:rsidR="00662AC0">
        <w:tc>
          <w:tcPr>
            <w:tcW w:w="25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D’Annibale, Joanna</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$19,646.80 ($18.53/hour)</w:t>
            </w:r>
          </w:p>
        </w:tc>
      </w:tr>
      <w:tr w:rsidR="00662AC0">
        <w:tc>
          <w:tcPr>
            <w:tcW w:w="25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Gallucci, Tanya</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$16,627.58 ($15.69/hour)</w:t>
            </w:r>
          </w:p>
        </w:tc>
      </w:tr>
      <w:tr w:rsidR="00662AC0">
        <w:tc>
          <w:tcPr>
            <w:tcW w:w="25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Guth, Kathryn</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$12,023.01 ($15.61/hour)</w:t>
            </w:r>
          </w:p>
        </w:tc>
      </w:tr>
      <w:tr w:rsidR="00662AC0">
        <w:tc>
          <w:tcPr>
            <w:tcW w:w="25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Moreland, Jolaine</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$19,801.58 ($17.62/hour)</w:t>
            </w:r>
          </w:p>
        </w:tc>
      </w:tr>
      <w:tr w:rsidR="00662AC0">
        <w:tc>
          <w:tcPr>
            <w:tcW w:w="25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Mull, Jacqueline</w:t>
            </w:r>
          </w:p>
        </w:tc>
        <w:tc>
          <w:tcPr>
            <w:tcW w:w="35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$17,175.58 ($15.61/hour)</w:t>
            </w:r>
          </w:p>
        </w:tc>
      </w:tr>
      <w:tr w:rsidR="00662AC0">
        <w:tc>
          <w:tcPr>
            <w:tcW w:w="25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Mull, Kathleen</w:t>
            </w:r>
          </w:p>
        </w:tc>
        <w:tc>
          <w:tcPr>
            <w:tcW w:w="35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$17,119.85 ($16.15/hour)</w:t>
            </w:r>
          </w:p>
        </w:tc>
      </w:tr>
      <w:tr w:rsidR="00662AC0">
        <w:tc>
          <w:tcPr>
            <w:tcW w:w="25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Munk, Stephanie</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$18,643.49 ($15.61/hour)</w:t>
            </w:r>
          </w:p>
        </w:tc>
      </w:tr>
      <w:tr w:rsidR="00662AC0">
        <w:tc>
          <w:tcPr>
            <w:tcW w:w="25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O’Neill, Amelia</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 xml:space="preserve">$24,533.26 ($20.55/hour) </w:t>
            </w:r>
          </w:p>
        </w:tc>
      </w:tr>
      <w:tr w:rsidR="00662AC0">
        <w:tc>
          <w:tcPr>
            <w:tcW w:w="25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Parker, Diane</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$16,978.46 ($16.02/hour)</w:t>
            </w:r>
          </w:p>
        </w:tc>
      </w:tr>
      <w:tr w:rsidR="00662AC0">
        <w:tc>
          <w:tcPr>
            <w:tcW w:w="25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Piercey, Diane</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$16,857.72 ($17.03/hour)</w:t>
            </w:r>
          </w:p>
        </w:tc>
      </w:tr>
      <w:tr w:rsidR="00662AC0">
        <w:tc>
          <w:tcPr>
            <w:tcW w:w="25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Piontkowski, Gail</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$22,574.05 ($18.91/hour)</w:t>
            </w:r>
          </w:p>
        </w:tc>
      </w:tr>
      <w:tr w:rsidR="00662AC0">
        <w:tc>
          <w:tcPr>
            <w:tcW w:w="25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Salmon-Manni, Angela</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 xml:space="preserve">$21,779.95 ($20.55/hour) </w:t>
            </w:r>
          </w:p>
        </w:tc>
      </w:tr>
      <w:tr w:rsidR="00662AC0">
        <w:tc>
          <w:tcPr>
            <w:tcW w:w="25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Schumann, Denise</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$21,167.35 ($19.97/hour)</w:t>
            </w:r>
          </w:p>
        </w:tc>
      </w:tr>
      <w:tr w:rsidR="00662AC0">
        <w:tc>
          <w:tcPr>
            <w:tcW w:w="25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Schwabe, Kira</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$16,551.01 ($15.61/hour)</w:t>
            </w:r>
          </w:p>
        </w:tc>
      </w:tr>
      <w:tr w:rsidR="00662AC0">
        <w:tc>
          <w:tcPr>
            <w:tcW w:w="25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Velez, Ana</w:t>
            </w:r>
          </w:p>
        </w:tc>
        <w:tc>
          <w:tcPr>
            <w:tcW w:w="35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Special Education Aide</w:t>
            </w:r>
          </w:p>
        </w:tc>
        <w:tc>
          <w:tcPr>
            <w:tcW w:w="339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$22,574.05 ($18.91/hour)</w:t>
            </w:r>
          </w:p>
        </w:tc>
      </w:tr>
    </w:tbl>
    <w:p w:rsidR="00662AC0" w:rsidRDefault="00662AC0">
      <w:pPr>
        <w:spacing w:line="240" w:lineRule="auto"/>
        <w:rPr>
          <w:rFonts w:ascii="Times New Roman" w:eastAsia="Times New Roman" w:hAnsi="Times New Roman" w:cs="Times New Roman"/>
        </w:rPr>
      </w:pPr>
    </w:p>
    <w:p w:rsidR="00662AC0" w:rsidRDefault="00F1159B">
      <w:pPr>
        <w:spacing w:line="24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Assistants</w:t>
      </w:r>
    </w:p>
    <w:p w:rsidR="00662AC0" w:rsidRDefault="00662AC0">
      <w:pPr>
        <w:spacing w:line="240" w:lineRule="auto"/>
        <w:ind w:left="1440" w:firstLine="720"/>
        <w:rPr>
          <w:rFonts w:ascii="Times New Roman" w:eastAsia="Times New Roman" w:hAnsi="Times New Roman" w:cs="Times New Roman"/>
          <w:b/>
          <w:sz w:val="24"/>
          <w:szCs w:val="24"/>
        </w:rPr>
      </w:pPr>
    </w:p>
    <w:tbl>
      <w:tblPr>
        <w:tblStyle w:val="a7"/>
        <w:tblW w:w="9090" w:type="dxa"/>
        <w:tblInd w:w="1178" w:type="dxa"/>
        <w:tblLayout w:type="fixed"/>
        <w:tblLook w:val="0000" w:firstRow="0" w:lastRow="0" w:firstColumn="0" w:lastColumn="0" w:noHBand="0" w:noVBand="0"/>
      </w:tblPr>
      <w:tblGrid>
        <w:gridCol w:w="1845"/>
        <w:gridCol w:w="4860"/>
        <w:gridCol w:w="2385"/>
      </w:tblGrid>
      <w:tr w:rsidR="00662AC0">
        <w:tc>
          <w:tcPr>
            <w:tcW w:w="18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b/>
                <w:sz w:val="20"/>
                <w:szCs w:val="20"/>
              </w:rPr>
              <w:t>Name</w:t>
            </w:r>
          </w:p>
        </w:tc>
        <w:tc>
          <w:tcPr>
            <w:tcW w:w="486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b/>
                <w:sz w:val="20"/>
                <w:szCs w:val="20"/>
              </w:rPr>
              <w:t>Assignment</w:t>
            </w:r>
          </w:p>
        </w:tc>
        <w:tc>
          <w:tcPr>
            <w:tcW w:w="2385" w:type="dxa"/>
            <w:tcBorders>
              <w:top w:val="single" w:sz="6" w:space="0" w:color="000000"/>
              <w:left w:val="single" w:sz="6" w:space="0" w:color="000000"/>
              <w:bottom w:val="single" w:sz="6" w:space="0" w:color="000000"/>
              <w:right w:val="single" w:sz="6" w:space="0" w:color="000000"/>
            </w:tcBorders>
          </w:tcPr>
          <w:p w:rsidR="00662AC0" w:rsidRDefault="00F1159B">
            <w:pPr>
              <w:spacing w:line="240" w:lineRule="auto"/>
              <w:jc w:val="center"/>
              <w:rPr>
                <w:b/>
                <w:sz w:val="20"/>
                <w:szCs w:val="20"/>
              </w:rPr>
            </w:pPr>
            <w:r>
              <w:rPr>
                <w:sz w:val="20"/>
                <w:szCs w:val="20"/>
              </w:rPr>
              <w:t>2024 - 2025 Salary</w:t>
            </w:r>
          </w:p>
        </w:tc>
      </w:tr>
      <w:tr w:rsidR="00662AC0">
        <w:tc>
          <w:tcPr>
            <w:tcW w:w="18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DeGraw, Linda</w:t>
            </w:r>
          </w:p>
        </w:tc>
        <w:tc>
          <w:tcPr>
            <w:tcW w:w="486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Full-Time Business Office Administrative Assistant</w:t>
            </w:r>
          </w:p>
        </w:tc>
        <w:tc>
          <w:tcPr>
            <w:tcW w:w="23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$51,340.97</w:t>
            </w:r>
          </w:p>
        </w:tc>
      </w:tr>
      <w:tr w:rsidR="00662AC0">
        <w:tc>
          <w:tcPr>
            <w:tcW w:w="18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Faraone, Janice</w:t>
            </w:r>
          </w:p>
        </w:tc>
        <w:tc>
          <w:tcPr>
            <w:tcW w:w="486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Full-Time</w:t>
            </w:r>
            <w:r>
              <w:rPr>
                <w:color w:val="FF0000"/>
                <w:sz w:val="20"/>
                <w:szCs w:val="20"/>
              </w:rPr>
              <w:t xml:space="preserve"> </w:t>
            </w:r>
            <w:r>
              <w:rPr>
                <w:sz w:val="20"/>
                <w:szCs w:val="20"/>
              </w:rPr>
              <w:t>CST/Main Office Administrative Assistant</w:t>
            </w:r>
          </w:p>
        </w:tc>
        <w:tc>
          <w:tcPr>
            <w:tcW w:w="23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$49,845.60</w:t>
            </w:r>
          </w:p>
        </w:tc>
      </w:tr>
      <w:tr w:rsidR="00662AC0">
        <w:tc>
          <w:tcPr>
            <w:tcW w:w="18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Hannemann, Patti</w:t>
            </w:r>
          </w:p>
        </w:tc>
        <w:tc>
          <w:tcPr>
            <w:tcW w:w="486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Full-Time Superintendent’s Administrative Assistant</w:t>
            </w:r>
          </w:p>
        </w:tc>
        <w:tc>
          <w:tcPr>
            <w:tcW w:w="23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$59,711.78</w:t>
            </w:r>
          </w:p>
        </w:tc>
      </w:tr>
      <w:tr w:rsidR="00662AC0">
        <w:trPr>
          <w:trHeight w:val="93"/>
        </w:trPr>
        <w:tc>
          <w:tcPr>
            <w:tcW w:w="1845" w:type="dxa"/>
            <w:tcBorders>
              <w:top w:val="single" w:sz="6" w:space="0" w:color="000000"/>
              <w:left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 xml:space="preserve">Kaiser, Nancy </w:t>
            </w:r>
          </w:p>
        </w:tc>
        <w:tc>
          <w:tcPr>
            <w:tcW w:w="4860" w:type="dxa"/>
            <w:tcBorders>
              <w:top w:val="single" w:sz="6" w:space="0" w:color="000000"/>
              <w:left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Full-Time Assistant to BA</w:t>
            </w:r>
          </w:p>
        </w:tc>
        <w:tc>
          <w:tcPr>
            <w:tcW w:w="2385" w:type="dxa"/>
            <w:tcBorders>
              <w:top w:val="single" w:sz="6" w:space="0" w:color="000000"/>
              <w:left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$59,908.21</w:t>
            </w:r>
          </w:p>
        </w:tc>
      </w:tr>
      <w:tr w:rsidR="00662AC0">
        <w:tc>
          <w:tcPr>
            <w:tcW w:w="18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Sanchez, Lori</w:t>
            </w:r>
          </w:p>
        </w:tc>
        <w:tc>
          <w:tcPr>
            <w:tcW w:w="486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Full-Time Administrative Assistant</w:t>
            </w:r>
          </w:p>
        </w:tc>
        <w:tc>
          <w:tcPr>
            <w:tcW w:w="238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$51,914.65</w:t>
            </w:r>
          </w:p>
        </w:tc>
      </w:tr>
    </w:tbl>
    <w:p w:rsidR="00662AC0" w:rsidRDefault="00F1159B">
      <w:pPr>
        <w:pStyle w:val="Heading2"/>
        <w:spacing w:before="200" w:after="0" w:line="240" w:lineRule="auto"/>
        <w:ind w:left="2880" w:firstLine="720"/>
        <w:rPr>
          <w:rFonts w:ascii="Cambria" w:eastAsia="Cambria" w:hAnsi="Cambria" w:cs="Cambria"/>
          <w:b/>
          <w:sz w:val="24"/>
          <w:szCs w:val="24"/>
        </w:rPr>
      </w:pPr>
      <w:bookmarkStart w:id="2" w:name="_76b8iz7l548z" w:colFirst="0" w:colLast="0"/>
      <w:bookmarkEnd w:id="2"/>
      <w:r>
        <w:rPr>
          <w:rFonts w:ascii="Cambria" w:eastAsia="Cambria" w:hAnsi="Cambria" w:cs="Cambria"/>
          <w:b/>
          <w:sz w:val="24"/>
          <w:szCs w:val="24"/>
        </w:rPr>
        <w:t>Custodial Staff</w:t>
      </w:r>
    </w:p>
    <w:p w:rsidR="00662AC0" w:rsidRDefault="00F1159B">
      <w:r>
        <w:tab/>
      </w:r>
    </w:p>
    <w:tbl>
      <w:tblPr>
        <w:tblStyle w:val="a8"/>
        <w:tblW w:w="9165" w:type="dxa"/>
        <w:tblInd w:w="1115" w:type="dxa"/>
        <w:tblLayout w:type="fixed"/>
        <w:tblLook w:val="0000" w:firstRow="0" w:lastRow="0" w:firstColumn="0" w:lastColumn="0" w:noHBand="0" w:noVBand="0"/>
      </w:tblPr>
      <w:tblGrid>
        <w:gridCol w:w="2400"/>
        <w:gridCol w:w="3030"/>
        <w:gridCol w:w="3735"/>
      </w:tblGrid>
      <w:tr w:rsidR="00662AC0">
        <w:trPr>
          <w:trHeight w:val="327"/>
        </w:trPr>
        <w:tc>
          <w:tcPr>
            <w:tcW w:w="240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b/>
                <w:sz w:val="20"/>
                <w:szCs w:val="20"/>
              </w:rPr>
              <w:t>Name</w:t>
            </w:r>
          </w:p>
        </w:tc>
        <w:tc>
          <w:tcPr>
            <w:tcW w:w="303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b/>
                <w:sz w:val="20"/>
                <w:szCs w:val="20"/>
              </w:rPr>
              <w:t>Assignment</w:t>
            </w:r>
          </w:p>
        </w:tc>
        <w:tc>
          <w:tcPr>
            <w:tcW w:w="373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sz w:val="20"/>
                <w:szCs w:val="20"/>
              </w:rPr>
              <w:t>2024 - 2025 Salary</w:t>
            </w:r>
          </w:p>
        </w:tc>
      </w:tr>
      <w:tr w:rsidR="00662AC0">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Hassel, James</w:t>
            </w:r>
          </w:p>
        </w:tc>
        <w:tc>
          <w:tcPr>
            <w:tcW w:w="30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Part-Time Custodian</w:t>
            </w:r>
          </w:p>
        </w:tc>
        <w:tc>
          <w:tcPr>
            <w:tcW w:w="37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 xml:space="preserve">$26,006.40 plus $187.50 Black Seal </w:t>
            </w:r>
          </w:p>
        </w:tc>
      </w:tr>
      <w:tr w:rsidR="00662AC0">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lastRenderedPageBreak/>
              <w:t>Jennings, Samantha</w:t>
            </w:r>
          </w:p>
        </w:tc>
        <w:tc>
          <w:tcPr>
            <w:tcW w:w="30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Full-Time Night Custodian</w:t>
            </w:r>
          </w:p>
        </w:tc>
        <w:tc>
          <w:tcPr>
            <w:tcW w:w="37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$43,430 plus $300 Black Seal</w:t>
            </w:r>
          </w:p>
        </w:tc>
      </w:tr>
      <w:tr w:rsidR="00662AC0">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Shatrowskas, Matthew</w:t>
            </w:r>
          </w:p>
        </w:tc>
        <w:tc>
          <w:tcPr>
            <w:tcW w:w="30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Full-Time Night Custodian</w:t>
            </w:r>
          </w:p>
        </w:tc>
        <w:tc>
          <w:tcPr>
            <w:tcW w:w="37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$43,690.75 plus $300 Black Seal</w:t>
            </w:r>
          </w:p>
        </w:tc>
      </w:tr>
      <w:tr w:rsidR="00662AC0">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Simmons, Joshua</w:t>
            </w:r>
          </w:p>
        </w:tc>
        <w:tc>
          <w:tcPr>
            <w:tcW w:w="30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Full-time Custodian</w:t>
            </w:r>
          </w:p>
        </w:tc>
        <w:tc>
          <w:tcPr>
            <w:tcW w:w="37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$45,511.20 plus $300 Black Seal</w:t>
            </w:r>
          </w:p>
        </w:tc>
      </w:tr>
      <w:tr w:rsidR="00662AC0">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Wallace, James</w:t>
            </w:r>
          </w:p>
        </w:tc>
        <w:tc>
          <w:tcPr>
            <w:tcW w:w="30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Full-Time Night Custodian</w:t>
            </w:r>
          </w:p>
        </w:tc>
        <w:tc>
          <w:tcPr>
            <w:tcW w:w="37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AC0" w:rsidRDefault="00F1159B">
            <w:pPr>
              <w:spacing w:line="240" w:lineRule="auto"/>
              <w:rPr>
                <w:sz w:val="20"/>
                <w:szCs w:val="20"/>
              </w:rPr>
            </w:pPr>
            <w:r>
              <w:rPr>
                <w:sz w:val="20"/>
                <w:szCs w:val="20"/>
              </w:rPr>
              <w:t>$43,860.00 plus $300 Black Seal</w:t>
            </w:r>
          </w:p>
        </w:tc>
      </w:tr>
    </w:tbl>
    <w:p w:rsidR="00662AC0" w:rsidRDefault="00F1159B">
      <w:pPr>
        <w:pStyle w:val="Heading2"/>
        <w:spacing w:before="200" w:after="0" w:line="240" w:lineRule="auto"/>
        <w:ind w:left="2880" w:firstLine="720"/>
        <w:rPr>
          <w:rFonts w:ascii="Cambria" w:eastAsia="Cambria" w:hAnsi="Cambria" w:cs="Cambria"/>
          <w:b/>
          <w:sz w:val="24"/>
          <w:szCs w:val="24"/>
        </w:rPr>
      </w:pPr>
      <w:bookmarkStart w:id="3" w:name="_fersmvjr7kag" w:colFirst="0" w:colLast="0"/>
      <w:bookmarkEnd w:id="3"/>
      <w:r>
        <w:rPr>
          <w:rFonts w:ascii="Cambria" w:eastAsia="Cambria" w:hAnsi="Cambria" w:cs="Cambria"/>
          <w:b/>
          <w:sz w:val="24"/>
          <w:szCs w:val="24"/>
        </w:rPr>
        <w:t xml:space="preserve">Aftercare Staff </w:t>
      </w:r>
    </w:p>
    <w:p w:rsidR="00662AC0" w:rsidRDefault="00662AC0"/>
    <w:tbl>
      <w:tblPr>
        <w:tblStyle w:val="a9"/>
        <w:tblW w:w="9195" w:type="dxa"/>
        <w:tblInd w:w="1250" w:type="dxa"/>
        <w:tblLayout w:type="fixed"/>
        <w:tblLook w:val="0000" w:firstRow="0" w:lastRow="0" w:firstColumn="0" w:lastColumn="0" w:noHBand="0" w:noVBand="0"/>
      </w:tblPr>
      <w:tblGrid>
        <w:gridCol w:w="2145"/>
        <w:gridCol w:w="4620"/>
        <w:gridCol w:w="2430"/>
      </w:tblGrid>
      <w:tr w:rsidR="00662AC0">
        <w:tc>
          <w:tcPr>
            <w:tcW w:w="21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b/>
                <w:sz w:val="20"/>
                <w:szCs w:val="20"/>
              </w:rPr>
              <w:t>Name</w:t>
            </w:r>
          </w:p>
        </w:tc>
        <w:tc>
          <w:tcPr>
            <w:tcW w:w="462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b/>
                <w:sz w:val="20"/>
                <w:szCs w:val="20"/>
              </w:rPr>
              <w:t>Assignment</w:t>
            </w:r>
          </w:p>
        </w:tc>
        <w:tc>
          <w:tcPr>
            <w:tcW w:w="243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sz w:val="20"/>
                <w:szCs w:val="20"/>
              </w:rPr>
              <w:t>2024 - 2025 Salary</w:t>
            </w:r>
          </w:p>
        </w:tc>
      </w:tr>
      <w:tr w:rsidR="00662AC0">
        <w:tc>
          <w:tcPr>
            <w:tcW w:w="21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Borgognoni, Abbi</w:t>
            </w:r>
          </w:p>
        </w:tc>
        <w:tc>
          <w:tcPr>
            <w:tcW w:w="462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Aftercare Assistant</w:t>
            </w:r>
          </w:p>
        </w:tc>
        <w:tc>
          <w:tcPr>
            <w:tcW w:w="243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$18.30/hour</w:t>
            </w:r>
          </w:p>
        </w:tc>
      </w:tr>
      <w:tr w:rsidR="00662AC0">
        <w:tc>
          <w:tcPr>
            <w:tcW w:w="21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D’Annibale, Karen</w:t>
            </w:r>
          </w:p>
        </w:tc>
        <w:tc>
          <w:tcPr>
            <w:tcW w:w="462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Lead Aftercare Assistant</w:t>
            </w:r>
          </w:p>
        </w:tc>
        <w:tc>
          <w:tcPr>
            <w:tcW w:w="243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$24.96/hour</w:t>
            </w:r>
          </w:p>
        </w:tc>
      </w:tr>
      <w:tr w:rsidR="00662AC0">
        <w:tc>
          <w:tcPr>
            <w:tcW w:w="214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Machacheck, Susan</w:t>
            </w:r>
          </w:p>
        </w:tc>
        <w:tc>
          <w:tcPr>
            <w:tcW w:w="462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Aftercare Assistant</w:t>
            </w:r>
          </w:p>
        </w:tc>
        <w:tc>
          <w:tcPr>
            <w:tcW w:w="243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$15.61/hour</w:t>
            </w:r>
          </w:p>
        </w:tc>
      </w:tr>
    </w:tbl>
    <w:p w:rsidR="00662AC0" w:rsidRDefault="00F1159B">
      <w:pPr>
        <w:pStyle w:val="Heading2"/>
        <w:spacing w:before="200" w:after="0" w:line="240" w:lineRule="auto"/>
        <w:ind w:left="2880" w:firstLine="720"/>
        <w:rPr>
          <w:rFonts w:ascii="Cambria" w:eastAsia="Cambria" w:hAnsi="Cambria" w:cs="Cambria"/>
          <w:b/>
          <w:sz w:val="24"/>
          <w:szCs w:val="24"/>
        </w:rPr>
      </w:pPr>
      <w:bookmarkStart w:id="4" w:name="_okx1kjdfep89" w:colFirst="0" w:colLast="0"/>
      <w:bookmarkEnd w:id="4"/>
      <w:r>
        <w:rPr>
          <w:rFonts w:ascii="Cambria" w:eastAsia="Cambria" w:hAnsi="Cambria" w:cs="Cambria"/>
          <w:b/>
          <w:sz w:val="24"/>
          <w:szCs w:val="24"/>
        </w:rPr>
        <w:t>Technicians</w:t>
      </w:r>
    </w:p>
    <w:p w:rsidR="00662AC0" w:rsidRDefault="00662AC0"/>
    <w:tbl>
      <w:tblPr>
        <w:tblStyle w:val="aa"/>
        <w:tblW w:w="9000" w:type="dxa"/>
        <w:tblInd w:w="1250" w:type="dxa"/>
        <w:tblLayout w:type="fixed"/>
        <w:tblLook w:val="0000" w:firstRow="0" w:lastRow="0" w:firstColumn="0" w:lastColumn="0" w:noHBand="0" w:noVBand="0"/>
      </w:tblPr>
      <w:tblGrid>
        <w:gridCol w:w="2115"/>
        <w:gridCol w:w="4710"/>
        <w:gridCol w:w="2175"/>
      </w:tblGrid>
      <w:tr w:rsidR="00662AC0">
        <w:tc>
          <w:tcPr>
            <w:tcW w:w="211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b/>
                <w:sz w:val="20"/>
                <w:szCs w:val="20"/>
              </w:rPr>
              <w:t>Name</w:t>
            </w:r>
          </w:p>
        </w:tc>
        <w:tc>
          <w:tcPr>
            <w:tcW w:w="471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b/>
                <w:sz w:val="20"/>
                <w:szCs w:val="20"/>
              </w:rPr>
              <w:t>Assignment</w:t>
            </w:r>
          </w:p>
        </w:tc>
        <w:tc>
          <w:tcPr>
            <w:tcW w:w="217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sz w:val="20"/>
                <w:szCs w:val="20"/>
              </w:rPr>
              <w:t>2024 - 2025 Salary</w:t>
            </w:r>
          </w:p>
        </w:tc>
      </w:tr>
      <w:tr w:rsidR="00662AC0">
        <w:tc>
          <w:tcPr>
            <w:tcW w:w="211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Dierling, Patrick</w:t>
            </w:r>
          </w:p>
        </w:tc>
        <w:tc>
          <w:tcPr>
            <w:tcW w:w="471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Computer Technician</w:t>
            </w:r>
          </w:p>
        </w:tc>
        <w:tc>
          <w:tcPr>
            <w:tcW w:w="217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$85.12/hour</w:t>
            </w:r>
          </w:p>
        </w:tc>
      </w:tr>
    </w:tbl>
    <w:p w:rsidR="00662AC0" w:rsidRDefault="00662AC0">
      <w:pPr>
        <w:spacing w:line="240" w:lineRule="auto"/>
        <w:rPr>
          <w:rFonts w:ascii="Times New Roman" w:eastAsia="Times New Roman" w:hAnsi="Times New Roman" w:cs="Times New Roman"/>
        </w:rPr>
      </w:pPr>
    </w:p>
    <w:p w:rsidR="00662AC0" w:rsidRDefault="00F1159B">
      <w:pPr>
        <w:spacing w:line="240" w:lineRule="auto"/>
        <w:rPr>
          <w:rFonts w:ascii="Cambria" w:eastAsia="Cambria" w:hAnsi="Cambria" w:cs="Cambria"/>
          <w:b/>
          <w:sz w:val="24"/>
          <w:szCs w:val="24"/>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School Security Officers</w:t>
      </w:r>
    </w:p>
    <w:p w:rsidR="00662AC0" w:rsidRDefault="00662AC0"/>
    <w:tbl>
      <w:tblPr>
        <w:tblStyle w:val="ab"/>
        <w:tblW w:w="9090" w:type="dxa"/>
        <w:tblInd w:w="1175" w:type="dxa"/>
        <w:tblLayout w:type="fixed"/>
        <w:tblLook w:val="0000" w:firstRow="0" w:lastRow="0" w:firstColumn="0" w:lastColumn="0" w:noHBand="0" w:noVBand="0"/>
      </w:tblPr>
      <w:tblGrid>
        <w:gridCol w:w="2205"/>
        <w:gridCol w:w="4770"/>
        <w:gridCol w:w="2115"/>
      </w:tblGrid>
      <w:tr w:rsidR="00662AC0">
        <w:tc>
          <w:tcPr>
            <w:tcW w:w="22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b/>
                <w:sz w:val="20"/>
                <w:szCs w:val="20"/>
              </w:rPr>
              <w:t>Name</w:t>
            </w:r>
          </w:p>
        </w:tc>
        <w:tc>
          <w:tcPr>
            <w:tcW w:w="477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b/>
                <w:sz w:val="20"/>
                <w:szCs w:val="20"/>
              </w:rPr>
              <w:t>Assignment</w:t>
            </w:r>
          </w:p>
        </w:tc>
        <w:tc>
          <w:tcPr>
            <w:tcW w:w="211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jc w:val="center"/>
              <w:rPr>
                <w:b/>
                <w:sz w:val="20"/>
                <w:szCs w:val="20"/>
              </w:rPr>
            </w:pPr>
            <w:r>
              <w:rPr>
                <w:sz w:val="20"/>
                <w:szCs w:val="20"/>
              </w:rPr>
              <w:t>2024 - 2025 Salary</w:t>
            </w:r>
          </w:p>
        </w:tc>
      </w:tr>
      <w:tr w:rsidR="00662AC0">
        <w:tc>
          <w:tcPr>
            <w:tcW w:w="22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Shotwell, Jeffrey</w:t>
            </w:r>
          </w:p>
        </w:tc>
        <w:tc>
          <w:tcPr>
            <w:tcW w:w="477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School Security Officer</w:t>
            </w:r>
          </w:p>
        </w:tc>
        <w:tc>
          <w:tcPr>
            <w:tcW w:w="211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$36.12/hour</w:t>
            </w:r>
          </w:p>
        </w:tc>
      </w:tr>
      <w:tr w:rsidR="00662AC0">
        <w:tc>
          <w:tcPr>
            <w:tcW w:w="220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Wikander, Scott</w:t>
            </w:r>
          </w:p>
        </w:tc>
        <w:tc>
          <w:tcPr>
            <w:tcW w:w="4770"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Part-time School Security Officer</w:t>
            </w:r>
          </w:p>
        </w:tc>
        <w:tc>
          <w:tcPr>
            <w:tcW w:w="2115" w:type="dxa"/>
            <w:tcBorders>
              <w:top w:val="single" w:sz="6" w:space="0" w:color="000000"/>
              <w:left w:val="single" w:sz="6" w:space="0" w:color="000000"/>
              <w:bottom w:val="single" w:sz="6" w:space="0" w:color="000000"/>
              <w:right w:val="single" w:sz="6" w:space="0" w:color="000000"/>
            </w:tcBorders>
            <w:vAlign w:val="center"/>
          </w:tcPr>
          <w:p w:rsidR="00662AC0" w:rsidRDefault="00F1159B">
            <w:pPr>
              <w:spacing w:line="240" w:lineRule="auto"/>
              <w:rPr>
                <w:sz w:val="20"/>
                <w:szCs w:val="20"/>
              </w:rPr>
            </w:pPr>
            <w:r>
              <w:rPr>
                <w:sz w:val="20"/>
                <w:szCs w:val="20"/>
              </w:rPr>
              <w:t>$36.12/hour</w:t>
            </w:r>
          </w:p>
        </w:tc>
      </w:tr>
    </w:tbl>
    <w:p w:rsidR="00662AC0" w:rsidRDefault="00662AC0">
      <w:pPr>
        <w:spacing w:line="240" w:lineRule="auto"/>
        <w:rPr>
          <w:rFonts w:ascii="Times New Roman" w:eastAsia="Times New Roman" w:hAnsi="Times New Roman" w:cs="Times New Roman"/>
        </w:rPr>
      </w:pPr>
    </w:p>
    <w:p w:rsidR="00662AC0" w:rsidRDefault="00662AC0">
      <w:pPr>
        <w:spacing w:line="240" w:lineRule="auto"/>
        <w:ind w:left="720" w:firstLine="720"/>
        <w:rPr>
          <w:rFonts w:ascii="Times New Roman" w:eastAsia="Times New Roman" w:hAnsi="Times New Roman" w:cs="Times New Roman"/>
        </w:rPr>
      </w:pPr>
    </w:p>
    <w:p w:rsidR="00662AC0" w:rsidRDefault="00F1159B">
      <w:pPr>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4.</w:t>
      </w:r>
      <w:r>
        <w:rPr>
          <w:rFonts w:ascii="Times New Roman" w:eastAsia="Times New Roman" w:hAnsi="Times New Roman" w:cs="Times New Roman"/>
          <w:highlight w:val="white"/>
        </w:rPr>
        <w:tab/>
        <w:t>Motion to revise staff members / chaperones for the 8th grade trip to Washington DC, in June</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2024. Rescind Diana Minervini and Kerry Burneyko (nurse) and approve Kristen Grzymko and</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Rachel Ambjor (nurse).</w:t>
      </w:r>
    </w:p>
    <w:p w:rsidR="00662AC0" w:rsidRDefault="00662AC0">
      <w:pPr>
        <w:ind w:left="1440"/>
        <w:rPr>
          <w:rFonts w:ascii="Times New Roman" w:eastAsia="Times New Roman" w:hAnsi="Times New Roman" w:cs="Times New Roman"/>
          <w:highlight w:val="white"/>
        </w:rPr>
      </w:pPr>
    </w:p>
    <w:p w:rsidR="00662AC0" w:rsidRDefault="00662AC0">
      <w:pPr>
        <w:rPr>
          <w:rFonts w:ascii="Times New Roman" w:eastAsia="Times New Roman" w:hAnsi="Times New Roman" w:cs="Times New Roman"/>
          <w:color w:val="222222"/>
          <w:highlight w:val="white"/>
        </w:rPr>
      </w:pPr>
    </w:p>
    <w:p w:rsidR="00662AC0" w:rsidRDefault="00F1159B">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5.</w:t>
      </w:r>
      <w:r>
        <w:rPr>
          <w:rFonts w:ascii="Times New Roman" w:eastAsia="Times New Roman" w:hAnsi="Times New Roman" w:cs="Times New Roman"/>
          <w:color w:val="222222"/>
          <w:highlight w:val="white"/>
        </w:rPr>
        <w:tab/>
        <w:t xml:space="preserve">Motion to approve the following as a substitute teacher/paraprofessional for the 2023 - 2024 school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year, pending documentation, as recommended by the Superintendent:</w:t>
      </w:r>
    </w:p>
    <w:p w:rsidR="00662AC0" w:rsidRDefault="00662AC0">
      <w:pPr>
        <w:rPr>
          <w:rFonts w:ascii="Times New Roman" w:eastAsia="Times New Roman" w:hAnsi="Times New Roman" w:cs="Times New Roman"/>
          <w:color w:val="222222"/>
          <w:highlight w:val="white"/>
        </w:rPr>
      </w:pPr>
    </w:p>
    <w:p w:rsidR="00662AC0" w:rsidRDefault="00F1159B">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tbl>
      <w:tblPr>
        <w:tblStyle w:val="ac"/>
        <w:tblW w:w="2295" w:type="dxa"/>
        <w:tblInd w:w="3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tblGrid>
      <w:tr w:rsidR="00662AC0">
        <w:tc>
          <w:tcPr>
            <w:tcW w:w="2295" w:type="dxa"/>
            <w:shd w:val="clear" w:color="auto" w:fill="auto"/>
            <w:tcMar>
              <w:top w:w="100" w:type="dxa"/>
              <w:left w:w="100" w:type="dxa"/>
              <w:bottom w:w="100" w:type="dxa"/>
              <w:right w:w="100" w:type="dxa"/>
            </w:tcMar>
          </w:tcPr>
          <w:p w:rsidR="00662AC0" w:rsidRDefault="00F1159B">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Lanie Scurelli</w:t>
            </w:r>
          </w:p>
        </w:tc>
      </w:tr>
      <w:tr w:rsidR="00662AC0">
        <w:tc>
          <w:tcPr>
            <w:tcW w:w="2295" w:type="dxa"/>
            <w:shd w:val="clear" w:color="auto" w:fill="auto"/>
            <w:tcMar>
              <w:top w:w="100" w:type="dxa"/>
              <w:left w:w="100" w:type="dxa"/>
              <w:bottom w:w="100" w:type="dxa"/>
              <w:right w:w="100" w:type="dxa"/>
            </w:tcMar>
          </w:tcPr>
          <w:p w:rsidR="00662AC0" w:rsidRDefault="00F1159B">
            <w:pPr>
              <w:widowControl w:val="0"/>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Tracy Smolen</w:t>
            </w:r>
          </w:p>
        </w:tc>
      </w:tr>
    </w:tbl>
    <w:p w:rsidR="00662AC0" w:rsidRDefault="00662AC0">
      <w:pPr>
        <w:rPr>
          <w:rFonts w:ascii="Times New Roman" w:eastAsia="Times New Roman" w:hAnsi="Times New Roman" w:cs="Times New Roman"/>
          <w:color w:val="222222"/>
          <w:highlight w:val="white"/>
        </w:rPr>
      </w:pPr>
    </w:p>
    <w:p w:rsidR="00662AC0" w:rsidRDefault="00F1159B">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6.</w:t>
      </w:r>
      <w:r>
        <w:rPr>
          <w:rFonts w:ascii="Times New Roman" w:eastAsia="Times New Roman" w:hAnsi="Times New Roman" w:cs="Times New Roman"/>
          <w:color w:val="222222"/>
          <w:highlight w:val="white"/>
        </w:rPr>
        <w:tab/>
        <w:t>Motion to approve Susan Machacek as a paraprofessional for  the ESY program for identified</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learners for the 2024-2025 school year, as recommended by the Superintendent from 9am - 12 pm</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for the following dates:</w:t>
      </w:r>
    </w:p>
    <w:p w:rsidR="00662AC0" w:rsidRDefault="00662AC0">
      <w:pPr>
        <w:ind w:left="2160" w:firstLine="720"/>
        <w:rPr>
          <w:rFonts w:ascii="Times New Roman" w:eastAsia="Times New Roman" w:hAnsi="Times New Roman" w:cs="Times New Roman"/>
          <w:color w:val="222222"/>
          <w:highlight w:val="white"/>
        </w:rPr>
      </w:pPr>
    </w:p>
    <w:p w:rsidR="00662AC0" w:rsidRDefault="00F1159B">
      <w:pPr>
        <w:ind w:left="216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7/8/24, 7/9/24, 7/10/24, 7/11/24, 7/12/24</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7/15/24, 7/16/24, 7/17/24, 7/18/24, 7/19/24</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7/22/24, 7/23/24, 7/24/24, 7/25/24, 7/26/24</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7/29/24, 7/30/24, 7/31/24, 8/1/24, 8/2/24</w:t>
      </w:r>
    </w:p>
    <w:p w:rsidR="00662AC0" w:rsidRDefault="00662AC0">
      <w:pPr>
        <w:rPr>
          <w:rFonts w:ascii="Times New Roman" w:eastAsia="Times New Roman" w:hAnsi="Times New Roman" w:cs="Times New Roman"/>
          <w:color w:val="222222"/>
          <w:highlight w:val="white"/>
        </w:rPr>
      </w:pPr>
    </w:p>
    <w:p w:rsidR="00662AC0" w:rsidRDefault="00662AC0">
      <w:pPr>
        <w:rPr>
          <w:rFonts w:ascii="Times New Roman" w:eastAsia="Times New Roman" w:hAnsi="Times New Roman" w:cs="Times New Roman"/>
          <w:color w:val="222222"/>
          <w:highlight w:val="white"/>
        </w:rPr>
      </w:pPr>
    </w:p>
    <w:p w:rsidR="00662AC0" w:rsidRDefault="00F1159B">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7. </w:t>
      </w:r>
      <w:r>
        <w:rPr>
          <w:rFonts w:ascii="Times New Roman" w:eastAsia="Times New Roman" w:hAnsi="Times New Roman" w:cs="Times New Roman"/>
          <w:color w:val="222222"/>
          <w:highlight w:val="white"/>
        </w:rPr>
        <w:tab/>
        <w:t xml:space="preserve">Motion to approve the 2024 summer work schedule for the following professional staff members, </w:t>
      </w:r>
    </w:p>
    <w:p w:rsidR="00662AC0" w:rsidRDefault="00F1159B">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as recommended by the Superintendent at the hourly rate, as per their contract: </w:t>
      </w:r>
    </w:p>
    <w:p w:rsidR="00662AC0" w:rsidRDefault="00662AC0">
      <w:pPr>
        <w:ind w:left="720" w:firstLine="720"/>
        <w:rPr>
          <w:rFonts w:ascii="Times New Roman" w:eastAsia="Times New Roman" w:hAnsi="Times New Roman" w:cs="Times New Roman"/>
          <w:color w:val="222222"/>
          <w:highlight w:val="white"/>
        </w:rPr>
      </w:pPr>
    </w:p>
    <w:p w:rsidR="00662AC0" w:rsidRDefault="00F1159B">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Name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Position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Schedule Not to Exceed</w:t>
      </w:r>
    </w:p>
    <w:p w:rsidR="00662AC0" w:rsidRDefault="00F1159B">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TBD</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School Psychologist</w:t>
      </w:r>
      <w:r>
        <w:rPr>
          <w:rFonts w:ascii="Times New Roman" w:eastAsia="Times New Roman" w:hAnsi="Times New Roman" w:cs="Times New Roman"/>
          <w:color w:val="222222"/>
          <w:highlight w:val="white"/>
        </w:rPr>
        <w:tab/>
        <w:t xml:space="preserve">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7 hours </w:t>
      </w:r>
    </w:p>
    <w:p w:rsidR="00662AC0" w:rsidRDefault="00F1159B">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TBD</w:t>
      </w:r>
      <w:r>
        <w:rPr>
          <w:rFonts w:ascii="Times New Roman" w:eastAsia="Times New Roman" w:hAnsi="Times New Roman" w:cs="Times New Roman"/>
          <w:color w:val="222222"/>
          <w:highlight w:val="white"/>
        </w:rPr>
        <w:tab/>
        <w:t xml:space="preserve">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Speech Therapist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7 hours </w:t>
      </w:r>
    </w:p>
    <w:p w:rsidR="00AA6A5B" w:rsidRDefault="00F1159B">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Tiffany Lutz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Social Worker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sidR="00AA6A5B">
        <w:rPr>
          <w:rFonts w:ascii="Times New Roman" w:eastAsia="Times New Roman" w:hAnsi="Times New Roman" w:cs="Times New Roman"/>
          <w:color w:val="222222"/>
          <w:highlight w:val="white"/>
        </w:rPr>
        <w:t xml:space="preserve">20 hours </w:t>
      </w:r>
      <w:r w:rsidR="00AA6A5B">
        <w:rPr>
          <w:rFonts w:ascii="Times New Roman" w:eastAsia="Times New Roman" w:hAnsi="Times New Roman" w:cs="Times New Roman"/>
          <w:color w:val="222222"/>
          <w:highlight w:val="white"/>
        </w:rPr>
        <w:tab/>
      </w:r>
    </w:p>
    <w:p w:rsidR="00662AC0" w:rsidRDefault="00F1159B">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Cori Harrington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Technology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75 hours </w:t>
      </w:r>
    </w:p>
    <w:p w:rsidR="00662AC0" w:rsidRDefault="00F1159B">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Marybeth Stiles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Guidance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35 hours </w:t>
      </w:r>
    </w:p>
    <w:p w:rsidR="00662AC0" w:rsidRDefault="00F1159B">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Kristen Sylvester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Reading Coach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20 hours </w:t>
      </w:r>
    </w:p>
    <w:p w:rsidR="00662AC0" w:rsidRDefault="00F1159B">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Marlene Sobczak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Math Coach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20 hours</w:t>
      </w:r>
    </w:p>
    <w:p w:rsidR="00662AC0" w:rsidRDefault="00662AC0">
      <w:pPr>
        <w:ind w:left="720" w:firstLine="720"/>
        <w:rPr>
          <w:rFonts w:ascii="Times New Roman" w:eastAsia="Times New Roman" w:hAnsi="Times New Roman" w:cs="Times New Roman"/>
          <w:color w:val="222222"/>
          <w:highlight w:val="white"/>
        </w:rPr>
      </w:pPr>
    </w:p>
    <w:p w:rsidR="004066C6" w:rsidRDefault="004066C6" w:rsidP="004066C6">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p>
    <w:p w:rsidR="004066C6" w:rsidRPr="004066C6" w:rsidRDefault="004066C6" w:rsidP="004066C6">
      <w:pPr>
        <w:spacing w:line="240" w:lineRule="auto"/>
        <w:ind w:firstLine="720"/>
        <w:rPr>
          <w:rFonts w:ascii="Times New Roman" w:eastAsia="Times New Roman" w:hAnsi="Times New Roman" w:cs="Times New Roman"/>
          <w:color w:val="000000"/>
          <w:lang w:val="en-US"/>
        </w:rPr>
      </w:pPr>
      <w:r w:rsidRPr="004066C6">
        <w:rPr>
          <w:rFonts w:ascii="Times New Roman" w:eastAsia="Times New Roman" w:hAnsi="Times New Roman" w:cs="Times New Roman"/>
          <w:color w:val="000000"/>
          <w:lang w:val="en-US"/>
        </w:rPr>
        <w:t>8.</w:t>
      </w:r>
      <w:r w:rsidRPr="004066C6">
        <w:rPr>
          <w:rFonts w:eastAsia="Times New Roman"/>
          <w:color w:val="000000"/>
          <w:lang w:val="en-US"/>
        </w:rPr>
        <w:tab/>
      </w:r>
      <w:r w:rsidRPr="004066C6">
        <w:rPr>
          <w:rFonts w:ascii="Times New Roman" w:eastAsia="Times New Roman" w:hAnsi="Times New Roman" w:cs="Times New Roman"/>
          <w:color w:val="000000"/>
          <w:lang w:val="en-US"/>
        </w:rPr>
        <w:t>Motion to approve the following staff members to be trained as CDL drivers at a maximum cost</w:t>
      </w:r>
      <w:r w:rsidRPr="004066C6">
        <w:rPr>
          <w:rFonts w:ascii="Times New Roman" w:eastAsia="Times New Roman" w:hAnsi="Times New Roman" w:cs="Times New Roman"/>
          <w:color w:val="000000"/>
          <w:lang w:val="en-US"/>
        </w:rPr>
        <w:tab/>
      </w:r>
      <w:r w:rsidRPr="004066C6">
        <w:rPr>
          <w:rFonts w:ascii="Times New Roman" w:eastAsia="Times New Roman" w:hAnsi="Times New Roman" w:cs="Times New Roman"/>
          <w:color w:val="000000"/>
          <w:lang w:val="en-US"/>
        </w:rPr>
        <w:tab/>
      </w:r>
      <w:r>
        <w:rPr>
          <w:rFonts w:ascii="Times New Roman" w:eastAsia="Times New Roman" w:hAnsi="Times New Roman" w:cs="Times New Roman"/>
          <w:color w:val="000000"/>
          <w:lang w:val="en-US"/>
        </w:rPr>
        <w:tab/>
      </w:r>
      <w:r w:rsidRPr="004066C6">
        <w:rPr>
          <w:rFonts w:ascii="Times New Roman" w:eastAsia="Times New Roman" w:hAnsi="Times New Roman" w:cs="Times New Roman"/>
          <w:color w:val="000000"/>
          <w:lang w:val="en-US"/>
        </w:rPr>
        <w:t>of $4,000 per driver. </w:t>
      </w:r>
    </w:p>
    <w:p w:rsidR="004066C6" w:rsidRPr="004066C6" w:rsidRDefault="004066C6" w:rsidP="004066C6">
      <w:pPr>
        <w:spacing w:line="240" w:lineRule="auto"/>
        <w:ind w:left="1440"/>
        <w:rPr>
          <w:rFonts w:ascii="Times New Roman" w:eastAsia="Times New Roman" w:hAnsi="Times New Roman" w:cs="Times New Roman"/>
          <w:sz w:val="24"/>
          <w:szCs w:val="24"/>
          <w:lang w:val="en-US"/>
        </w:rPr>
      </w:pPr>
      <w:r w:rsidRPr="004066C6">
        <w:rPr>
          <w:rFonts w:ascii="Times New Roman" w:eastAsia="Times New Roman" w:hAnsi="Times New Roman" w:cs="Times New Roman"/>
          <w:color w:val="000000"/>
          <w:lang w:val="en-US"/>
        </w:rPr>
        <w:tab/>
      </w:r>
      <w:r w:rsidRPr="004066C6">
        <w:rPr>
          <w:rFonts w:ascii="Times New Roman" w:eastAsia="Times New Roman" w:hAnsi="Times New Roman" w:cs="Times New Roman"/>
          <w:color w:val="000000"/>
          <w:lang w:val="en-US"/>
        </w:rPr>
        <w:tab/>
      </w:r>
    </w:p>
    <w:tbl>
      <w:tblPr>
        <w:tblW w:w="0" w:type="auto"/>
        <w:tblInd w:w="4822" w:type="dxa"/>
        <w:tblCellMar>
          <w:top w:w="15" w:type="dxa"/>
          <w:left w:w="15" w:type="dxa"/>
          <w:bottom w:w="15" w:type="dxa"/>
          <w:right w:w="15" w:type="dxa"/>
        </w:tblCellMar>
        <w:tblLook w:val="04A0" w:firstRow="1" w:lastRow="0" w:firstColumn="1" w:lastColumn="0" w:noHBand="0" w:noVBand="1"/>
      </w:tblPr>
      <w:tblGrid>
        <w:gridCol w:w="2118"/>
      </w:tblGrid>
      <w:tr w:rsidR="004066C6" w:rsidRPr="004066C6" w:rsidTr="004066C6">
        <w:trPr>
          <w:trHeight w:val="258"/>
        </w:trPr>
        <w:tc>
          <w:tcPr>
            <w:tcW w:w="2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66C6" w:rsidRPr="004066C6" w:rsidRDefault="004066C6" w:rsidP="004066C6">
            <w:pPr>
              <w:spacing w:line="240" w:lineRule="auto"/>
              <w:rPr>
                <w:rFonts w:ascii="Times New Roman" w:eastAsia="Times New Roman" w:hAnsi="Times New Roman" w:cs="Times New Roman"/>
                <w:sz w:val="24"/>
                <w:szCs w:val="24"/>
                <w:lang w:val="en-US"/>
              </w:rPr>
            </w:pPr>
            <w:r w:rsidRPr="004066C6">
              <w:rPr>
                <w:rFonts w:ascii="Times New Roman" w:eastAsia="Times New Roman" w:hAnsi="Times New Roman" w:cs="Times New Roman"/>
                <w:color w:val="000000"/>
                <w:lang w:val="en-US"/>
              </w:rPr>
              <w:t>Linda DeGraw</w:t>
            </w:r>
          </w:p>
        </w:tc>
      </w:tr>
      <w:tr w:rsidR="004066C6" w:rsidRPr="004066C6" w:rsidTr="004066C6">
        <w:trPr>
          <w:trHeight w:val="312"/>
        </w:trPr>
        <w:tc>
          <w:tcPr>
            <w:tcW w:w="2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66C6" w:rsidRPr="004066C6" w:rsidRDefault="004066C6" w:rsidP="004066C6">
            <w:pPr>
              <w:spacing w:line="240" w:lineRule="auto"/>
              <w:rPr>
                <w:rFonts w:ascii="Times New Roman" w:eastAsia="Times New Roman" w:hAnsi="Times New Roman" w:cs="Times New Roman"/>
                <w:sz w:val="24"/>
                <w:szCs w:val="24"/>
                <w:lang w:val="en-US"/>
              </w:rPr>
            </w:pPr>
            <w:r w:rsidRPr="004066C6">
              <w:rPr>
                <w:rFonts w:ascii="Times New Roman" w:eastAsia="Times New Roman" w:hAnsi="Times New Roman" w:cs="Times New Roman"/>
                <w:color w:val="000000"/>
                <w:lang w:val="en-US"/>
              </w:rPr>
              <w:t>James Wallace</w:t>
            </w:r>
          </w:p>
        </w:tc>
      </w:tr>
    </w:tbl>
    <w:p w:rsidR="004066C6" w:rsidRPr="004066C6" w:rsidRDefault="004066C6" w:rsidP="004066C6">
      <w:pPr>
        <w:spacing w:after="240" w:line="240" w:lineRule="auto"/>
        <w:rPr>
          <w:rFonts w:ascii="Times New Roman" w:eastAsia="Times New Roman" w:hAnsi="Times New Roman" w:cs="Times New Roman"/>
          <w:sz w:val="24"/>
          <w:szCs w:val="24"/>
          <w:lang w:val="en-US"/>
        </w:rPr>
      </w:pPr>
    </w:p>
    <w:p w:rsidR="004066C6" w:rsidRPr="004066C6" w:rsidRDefault="004066C6" w:rsidP="004066C6">
      <w:pPr>
        <w:spacing w:line="240" w:lineRule="auto"/>
        <w:rPr>
          <w:rFonts w:ascii="Times New Roman" w:eastAsia="Times New Roman" w:hAnsi="Times New Roman" w:cs="Times New Roman"/>
          <w:sz w:val="24"/>
          <w:szCs w:val="24"/>
          <w:lang w:val="en-US"/>
        </w:rPr>
      </w:pPr>
      <w:r w:rsidRPr="004066C6">
        <w:rPr>
          <w:rFonts w:ascii="Times New Roman" w:eastAsia="Times New Roman" w:hAnsi="Times New Roman" w:cs="Times New Roman"/>
          <w:color w:val="000000"/>
          <w:lang w:val="en-US"/>
        </w:rPr>
        <w:tab/>
      </w:r>
      <w:r w:rsidRPr="004066C6">
        <w:rPr>
          <w:rFonts w:ascii="Times New Roman" w:eastAsia="Times New Roman" w:hAnsi="Times New Roman" w:cs="Times New Roman"/>
          <w:color w:val="000000"/>
          <w:lang w:val="en-US"/>
        </w:rPr>
        <w:tab/>
        <w:t>Motion .</w:t>
      </w:r>
      <w:r>
        <w:rPr>
          <w:rFonts w:ascii="Times New Roman" w:eastAsia="Times New Roman" w:hAnsi="Times New Roman" w:cs="Times New Roman"/>
          <w:color w:val="000000"/>
          <w:lang w:val="en-US"/>
        </w:rPr>
        <w:t>- Mrs. Cooke</w:t>
      </w:r>
      <w:r>
        <w:rPr>
          <w:rFonts w:ascii="Times New Roman" w:eastAsia="Times New Roman" w:hAnsi="Times New Roman" w:cs="Times New Roman"/>
          <w:color w:val="000000"/>
          <w:lang w:val="en-US"/>
        </w:rPr>
        <w:tab/>
        <w:t xml:space="preserve"> Second – Dr. Haiduc-Dale</w:t>
      </w:r>
    </w:p>
    <w:p w:rsidR="004066C6" w:rsidRPr="004066C6" w:rsidRDefault="004066C6" w:rsidP="004066C6">
      <w:pPr>
        <w:spacing w:line="240" w:lineRule="auto"/>
        <w:ind w:left="1440"/>
        <w:rPr>
          <w:rFonts w:ascii="Times New Roman" w:eastAsia="Times New Roman" w:hAnsi="Times New Roman" w:cs="Times New Roman"/>
          <w:sz w:val="24"/>
          <w:szCs w:val="24"/>
          <w:lang w:val="en-US"/>
        </w:rPr>
      </w:pPr>
      <w:r w:rsidRPr="004066C6">
        <w:rPr>
          <w:rFonts w:ascii="Times New Roman" w:eastAsia="Times New Roman" w:hAnsi="Times New Roman" w:cs="Times New Roman"/>
          <w:color w:val="000000"/>
          <w:lang w:val="en-US"/>
        </w:rPr>
        <w:t>/Roll Call/</w:t>
      </w:r>
    </w:p>
    <w:p w:rsidR="004066C6" w:rsidRDefault="004066C6" w:rsidP="004066C6">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p>
    <w:p w:rsidR="00662AC0" w:rsidRDefault="004066C6">
      <w:pPr>
        <w:rPr>
          <w:rFonts w:ascii="Times New Roman" w:eastAsia="Times New Roman" w:hAnsi="Times New Roman" w:cs="Times New Roman"/>
          <w:b/>
          <w:u w:val="single"/>
        </w:rPr>
      </w:pPr>
      <w:r w:rsidRPr="004066C6">
        <w:rPr>
          <w:noProof/>
          <w:lang w:val="en-US"/>
        </w:rPr>
        <w:drawing>
          <wp:inline distT="0" distB="0" distL="0" distR="0" wp14:anchorId="023AE516" wp14:editId="28732DFF">
            <wp:extent cx="6515100" cy="79593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795939"/>
                    </a:xfrm>
                    <a:prstGeom prst="rect">
                      <a:avLst/>
                    </a:prstGeom>
                    <a:noFill/>
                    <a:ln>
                      <a:noFill/>
                    </a:ln>
                  </pic:spPr>
                </pic:pic>
              </a:graphicData>
            </a:graphic>
          </wp:inline>
        </w:drawing>
      </w:r>
    </w:p>
    <w:p w:rsidR="00662AC0" w:rsidRDefault="00662AC0">
      <w:pPr>
        <w:rPr>
          <w:rFonts w:ascii="Times New Roman" w:eastAsia="Times New Roman" w:hAnsi="Times New Roman" w:cs="Times New Roman"/>
          <w:b/>
          <w:u w:val="single"/>
        </w:rPr>
      </w:pPr>
    </w:p>
    <w:p w:rsidR="00662AC0" w:rsidRDefault="00F1159B">
      <w:pPr>
        <w:rPr>
          <w:rFonts w:ascii="Times New Roman" w:eastAsia="Times New Roman" w:hAnsi="Times New Roman" w:cs="Times New Roman"/>
          <w:b/>
          <w:u w:val="single"/>
        </w:rPr>
      </w:pPr>
      <w:r>
        <w:rPr>
          <w:rFonts w:ascii="Times New Roman" w:eastAsia="Times New Roman" w:hAnsi="Times New Roman" w:cs="Times New Roman"/>
          <w:b/>
        </w:rPr>
        <w:t>X.</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p>
    <w:p w:rsidR="00662AC0" w:rsidRDefault="00EA7B3F">
      <w:pPr>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Mrs. Bilik-Goal to do “</w:t>
      </w:r>
      <w:r w:rsidR="00AA6A5B">
        <w:rPr>
          <w:rFonts w:ascii="Times New Roman" w:eastAsia="Times New Roman" w:hAnsi="Times New Roman" w:cs="Times New Roman"/>
        </w:rPr>
        <w:t>self-evaluation</w:t>
      </w:r>
      <w:r>
        <w:rPr>
          <w:rFonts w:ascii="Times New Roman" w:eastAsia="Times New Roman" w:hAnsi="Times New Roman" w:cs="Times New Roman"/>
        </w:rPr>
        <w:t>” , open document by 1/5 for the “</w:t>
      </w:r>
      <w:r w:rsidR="00AA6A5B">
        <w:rPr>
          <w:rFonts w:ascii="Times New Roman" w:eastAsia="Times New Roman" w:hAnsi="Times New Roman" w:cs="Times New Roman"/>
        </w:rPr>
        <w:t>self-evaluation</w:t>
      </w:r>
      <w:r>
        <w:rPr>
          <w:rFonts w:ascii="Times New Roman" w:eastAsia="Times New Roman" w:hAnsi="Times New Roman" w:cs="Times New Roman"/>
        </w:rPr>
        <w:t xml:space="preserve">” </w:t>
      </w:r>
    </w:p>
    <w:p w:rsidR="00EA7B3F" w:rsidRDefault="00EA7B3F">
      <w:pPr>
        <w:rPr>
          <w:rFonts w:ascii="Times New Roman" w:eastAsia="Times New Roman" w:hAnsi="Times New Roman" w:cs="Times New Roman"/>
        </w:rPr>
      </w:pPr>
      <w:r>
        <w:rPr>
          <w:rFonts w:ascii="Times New Roman" w:eastAsia="Times New Roman" w:hAnsi="Times New Roman" w:cs="Times New Roman"/>
        </w:rPr>
        <w:tab/>
        <w:t>-Mrs. Cooke-We have received a comprehensive update from Dr. Cenatiempo</w:t>
      </w:r>
    </w:p>
    <w:p w:rsidR="00EA7B3F" w:rsidRDefault="00EA7B3F">
      <w:pPr>
        <w:rPr>
          <w:rFonts w:ascii="Times New Roman" w:eastAsia="Times New Roman" w:hAnsi="Times New Roman" w:cs="Times New Roman"/>
        </w:rPr>
      </w:pPr>
      <w:r>
        <w:rPr>
          <w:rFonts w:ascii="Times New Roman" w:eastAsia="Times New Roman" w:hAnsi="Times New Roman" w:cs="Times New Roman"/>
        </w:rPr>
        <w:tab/>
        <w:t xml:space="preserve">-Each BOE member will receive a link for the superintendent evaluation.  Request to complete by 5/10 so </w:t>
      </w:r>
    </w:p>
    <w:p w:rsidR="00EA7B3F" w:rsidRPr="00EA7B3F" w:rsidRDefault="00EA7B3F" w:rsidP="00EA7B3F">
      <w:pPr>
        <w:ind w:firstLine="720"/>
        <w:rPr>
          <w:rFonts w:ascii="Times New Roman" w:eastAsia="Times New Roman" w:hAnsi="Times New Roman" w:cs="Times New Roman"/>
        </w:rPr>
      </w:pPr>
      <w:r>
        <w:rPr>
          <w:rFonts w:ascii="Times New Roman" w:eastAsia="Times New Roman" w:hAnsi="Times New Roman" w:cs="Times New Roman"/>
        </w:rPr>
        <w:t>results can be discussed on 5/15</w:t>
      </w:r>
      <w:r w:rsidR="00AA6A5B">
        <w:rPr>
          <w:rFonts w:ascii="Times New Roman" w:eastAsia="Times New Roman" w:hAnsi="Times New Roman" w:cs="Times New Roman"/>
        </w:rPr>
        <w:t>.</w:t>
      </w:r>
    </w:p>
    <w:p w:rsidR="00662AC0" w:rsidRDefault="00662AC0">
      <w:pPr>
        <w:rPr>
          <w:rFonts w:ascii="Times New Roman" w:eastAsia="Times New Roman" w:hAnsi="Times New Roman" w:cs="Times New Roman"/>
          <w:b/>
        </w:rPr>
      </w:pPr>
    </w:p>
    <w:p w:rsidR="00662AC0" w:rsidRPr="00EA7B3F" w:rsidRDefault="00F1159B">
      <w:pPr>
        <w:rPr>
          <w:rFonts w:ascii="Times New Roman" w:eastAsia="Times New Roman" w:hAnsi="Times New Roman" w:cs="Times New Roman"/>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EA7B3F">
        <w:rPr>
          <w:rFonts w:ascii="Times New Roman" w:eastAsia="Times New Roman" w:hAnsi="Times New Roman" w:cs="Times New Roman"/>
          <w:b/>
          <w:u w:val="single"/>
        </w:rPr>
        <w:t>-</w:t>
      </w:r>
      <w:r w:rsidR="00EA7B3F">
        <w:rPr>
          <w:rFonts w:ascii="Times New Roman" w:eastAsia="Times New Roman" w:hAnsi="Times New Roman" w:cs="Times New Roman"/>
        </w:rPr>
        <w:t>None</w:t>
      </w:r>
    </w:p>
    <w:p w:rsidR="00662AC0" w:rsidRDefault="00662AC0">
      <w:pPr>
        <w:rPr>
          <w:rFonts w:ascii="Times New Roman" w:eastAsia="Times New Roman" w:hAnsi="Times New Roman" w:cs="Times New Roman"/>
        </w:rPr>
      </w:pPr>
    </w:p>
    <w:p w:rsidR="00662AC0" w:rsidRDefault="00662AC0">
      <w:pPr>
        <w:rPr>
          <w:rFonts w:ascii="Times New Roman" w:eastAsia="Times New Roman" w:hAnsi="Times New Roman" w:cs="Times New Roman"/>
        </w:rPr>
      </w:pPr>
    </w:p>
    <w:p w:rsidR="00662AC0" w:rsidRPr="00EA7B3F" w:rsidRDefault="00F1159B">
      <w:pPr>
        <w:rPr>
          <w:rFonts w:ascii="Times New Roman" w:eastAsia="Times New Roman" w:hAnsi="Times New Roman" w:cs="Times New Roman"/>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EA7B3F">
        <w:rPr>
          <w:rFonts w:ascii="Times New Roman" w:eastAsia="Times New Roman" w:hAnsi="Times New Roman" w:cs="Times New Roman"/>
        </w:rPr>
        <w:t>-None at 8:18pm</w:t>
      </w:r>
    </w:p>
    <w:p w:rsidR="00662AC0" w:rsidRDefault="00F1159B">
      <w:pPr>
        <w:rPr>
          <w:rFonts w:ascii="Times New Roman" w:eastAsia="Times New Roman" w:hAnsi="Times New Roman" w:cs="Times New Roman"/>
        </w:rPr>
      </w:pPr>
      <w:r>
        <w:rPr>
          <w:rFonts w:ascii="Times New Roman" w:eastAsia="Times New Roman" w:hAnsi="Times New Roman" w:cs="Times New Roman"/>
          <w:b/>
        </w:rPr>
        <w:tab/>
      </w:r>
    </w:p>
    <w:p w:rsidR="00662AC0" w:rsidRDefault="00F1159B">
      <w:pPr>
        <w:ind w:left="720"/>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This public session is designed for members of the public to speak on agenda items pertaining to the Green Hills School District.</w:t>
      </w:r>
      <w:r>
        <w:rPr>
          <w:rFonts w:ascii="Times New Roman" w:eastAsia="Times New Roman" w:hAnsi="Times New Roman" w:cs="Times New Roman"/>
          <w:color w:val="222222"/>
          <w:highlight w:val="white"/>
        </w:rPr>
        <w:t xml:space="preserve"> By law, the Board of Education is under no obligation to respond to public comment. If the Board of Education chooses to  respond, it does not waive it’s right thereafter not to respond. Each statement made by a participant shall be limited to three (3) minutes in duration as timed by the Board of Education Vice President. Comments regarding students and employees of the Board are discouraged and will not be responded to by the Board. Students and employees have specific legal rights afforded by the laws of New Jersey. No participant may speak more than once during each public comment </w:t>
      </w:r>
      <w:r>
        <w:rPr>
          <w:rFonts w:ascii="Times New Roman" w:eastAsia="Times New Roman" w:hAnsi="Times New Roman" w:cs="Times New Roman"/>
          <w:color w:val="222222"/>
          <w:highlight w:val="white"/>
        </w:rPr>
        <w:lastRenderedPageBreak/>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 xml:space="preserve">speaker must address the President and not individual Board Members, the Superintendent or the audience. Please state your first and last name and address for the record.   </w:t>
      </w:r>
    </w:p>
    <w:p w:rsidR="00662AC0" w:rsidRDefault="00662AC0">
      <w:pPr>
        <w:rPr>
          <w:rFonts w:ascii="Times New Roman" w:eastAsia="Times New Roman" w:hAnsi="Times New Roman" w:cs="Times New Roman"/>
          <w:b/>
        </w:rPr>
      </w:pPr>
    </w:p>
    <w:p w:rsidR="00662AC0" w:rsidRDefault="00F1159B">
      <w:pPr>
        <w:rPr>
          <w:rFonts w:ascii="Times New Roman" w:eastAsia="Times New Roman" w:hAnsi="Times New Roman" w:cs="Times New Roman"/>
          <w:b/>
        </w:rPr>
      </w:pPr>
      <w:r>
        <w:rPr>
          <w:rFonts w:ascii="Times New Roman" w:eastAsia="Times New Roman" w:hAnsi="Times New Roman" w:cs="Times New Roman"/>
        </w:rPr>
        <w:tab/>
      </w:r>
    </w:p>
    <w:p w:rsidR="00EA7B3F" w:rsidRDefault="00F1159B">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BOARD COMMENTS</w:t>
      </w:r>
    </w:p>
    <w:p w:rsidR="00EA7B3F" w:rsidRDefault="00EA7B3F">
      <w:pPr>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 xml:space="preserve">Dr. Haiduc-Dale announced he will be stepping down from the board and will be handing in a formal </w:t>
      </w:r>
    </w:p>
    <w:p w:rsidR="00EA7B3F" w:rsidRDefault="00EA7B3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letter.  He was appointed in November, 2016 and has served eight years on the board</w:t>
      </w:r>
      <w:r w:rsidR="007D1A8C">
        <w:rPr>
          <w:rFonts w:ascii="Times New Roman" w:eastAsia="Times New Roman" w:hAnsi="Times New Roman" w:cs="Times New Roman"/>
        </w:rPr>
        <w:t>.</w:t>
      </w:r>
    </w:p>
    <w:p w:rsidR="00EA7B3F" w:rsidRDefault="00EA7B3F">
      <w:pPr>
        <w:rPr>
          <w:rFonts w:ascii="Times New Roman" w:eastAsia="Times New Roman" w:hAnsi="Times New Roman" w:cs="Times New Roman"/>
        </w:rPr>
      </w:pPr>
    </w:p>
    <w:p w:rsidR="00EA7B3F" w:rsidRDefault="00EA7B3F" w:rsidP="00EA7B3F">
      <w:pPr>
        <w:ind w:firstLine="720"/>
        <w:rPr>
          <w:rFonts w:ascii="Times New Roman" w:eastAsia="Times New Roman" w:hAnsi="Times New Roman" w:cs="Times New Roman"/>
        </w:rPr>
      </w:pPr>
      <w:r>
        <w:rPr>
          <w:rFonts w:ascii="Times New Roman" w:eastAsia="Times New Roman" w:hAnsi="Times New Roman" w:cs="Times New Roman"/>
        </w:rPr>
        <w:t xml:space="preserve">-Mrs. McGuire-said she learned a lot from Noah, and </w:t>
      </w:r>
      <w:r w:rsidR="007D1A8C">
        <w:rPr>
          <w:rFonts w:ascii="Times New Roman" w:eastAsia="Times New Roman" w:hAnsi="Times New Roman" w:cs="Times New Roman"/>
        </w:rPr>
        <w:t xml:space="preserve">he </w:t>
      </w:r>
      <w:r>
        <w:rPr>
          <w:rFonts w:ascii="Times New Roman" w:eastAsia="Times New Roman" w:hAnsi="Times New Roman" w:cs="Times New Roman"/>
        </w:rPr>
        <w:t xml:space="preserve">got her to see things in a different way.  Valued the </w:t>
      </w:r>
    </w:p>
    <w:p w:rsidR="00662AC0" w:rsidRDefault="00EA7B3F" w:rsidP="00EA7B3F">
      <w:pPr>
        <w:ind w:left="720"/>
        <w:rPr>
          <w:rFonts w:ascii="Times New Roman" w:eastAsia="Times New Roman" w:hAnsi="Times New Roman" w:cs="Times New Roman"/>
        </w:rPr>
      </w:pPr>
      <w:r>
        <w:rPr>
          <w:rFonts w:ascii="Times New Roman" w:eastAsia="Times New Roman" w:hAnsi="Times New Roman" w:cs="Times New Roman"/>
        </w:rPr>
        <w:t>points he has made.  Thank you and he will be missed.</w:t>
      </w:r>
    </w:p>
    <w:p w:rsidR="002A40AD" w:rsidRDefault="002A40AD" w:rsidP="00EA7B3F">
      <w:pPr>
        <w:ind w:left="720"/>
        <w:rPr>
          <w:rFonts w:ascii="Times New Roman" w:eastAsia="Times New Roman" w:hAnsi="Times New Roman" w:cs="Times New Roman"/>
        </w:rPr>
      </w:pPr>
    </w:p>
    <w:p w:rsidR="002A40AD" w:rsidRPr="00EA7B3F" w:rsidRDefault="002A40AD" w:rsidP="00EA7B3F">
      <w:pPr>
        <w:ind w:left="720"/>
        <w:rPr>
          <w:rFonts w:ascii="Times New Roman" w:eastAsia="Times New Roman" w:hAnsi="Times New Roman" w:cs="Times New Roman"/>
          <w:b/>
          <w:u w:val="single"/>
        </w:rPr>
      </w:pPr>
      <w:r>
        <w:rPr>
          <w:rFonts w:ascii="Times New Roman" w:eastAsia="Times New Roman" w:hAnsi="Times New Roman" w:cs="Times New Roman"/>
        </w:rPr>
        <w:t xml:space="preserve">-President Bilik-Plan to advertise.  We will have a 3-three year and 1-one year positions on the </w:t>
      </w:r>
      <w:r w:rsidR="00731463">
        <w:rPr>
          <w:rFonts w:ascii="Times New Roman" w:eastAsia="Times New Roman" w:hAnsi="Times New Roman" w:cs="Times New Roman"/>
        </w:rPr>
        <w:t xml:space="preserve">November </w:t>
      </w:r>
      <w:r>
        <w:rPr>
          <w:rFonts w:ascii="Times New Roman" w:eastAsia="Times New Roman" w:hAnsi="Times New Roman" w:cs="Times New Roman"/>
        </w:rPr>
        <w:t>ballot</w:t>
      </w:r>
      <w:r w:rsidR="007D1A8C">
        <w:rPr>
          <w:rFonts w:ascii="Times New Roman" w:eastAsia="Times New Roman" w:hAnsi="Times New Roman" w:cs="Times New Roman"/>
        </w:rPr>
        <w:t>.</w:t>
      </w:r>
    </w:p>
    <w:p w:rsidR="00662AC0" w:rsidRDefault="00662AC0">
      <w:pPr>
        <w:rPr>
          <w:rFonts w:ascii="Times New Roman" w:eastAsia="Times New Roman" w:hAnsi="Times New Roman" w:cs="Times New Roman"/>
        </w:rPr>
      </w:pPr>
    </w:p>
    <w:p w:rsidR="00662AC0"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662AC0"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rPr>
      </w:pPr>
      <w:r>
        <w:rPr>
          <w:rFonts w:ascii="Times New Roman" w:eastAsia="Times New Roman" w:hAnsi="Times New Roman" w:cs="Times New Roman"/>
        </w:rPr>
        <w:tab/>
        <w:t>Motion that the Board of Edu</w:t>
      </w:r>
      <w:r w:rsidR="00EA7B3F">
        <w:rPr>
          <w:rFonts w:ascii="Times New Roman" w:eastAsia="Times New Roman" w:hAnsi="Times New Roman" w:cs="Times New Roman"/>
        </w:rPr>
        <w:t>cation shall adjourn at 8:26</w:t>
      </w:r>
      <w:r>
        <w:rPr>
          <w:rFonts w:ascii="Times New Roman" w:eastAsia="Times New Roman" w:hAnsi="Times New Roman" w:cs="Times New Roman"/>
        </w:rPr>
        <w:t>pm.</w:t>
      </w:r>
    </w:p>
    <w:p w:rsidR="00662AC0" w:rsidRDefault="00662AC0">
      <w:pPr>
        <w:rPr>
          <w:rFonts w:ascii="Times New Roman" w:eastAsia="Times New Roman" w:hAnsi="Times New Roman" w:cs="Times New Roman"/>
        </w:rPr>
      </w:pPr>
    </w:p>
    <w:p w:rsidR="00662AC0" w:rsidRDefault="00F1159B">
      <w:pPr>
        <w:ind w:left="720"/>
        <w:rPr>
          <w:rFonts w:ascii="Times New Roman" w:eastAsia="Times New Roman" w:hAnsi="Times New Roman" w:cs="Times New Roman"/>
        </w:rPr>
      </w:pPr>
      <w:r>
        <w:rPr>
          <w:rFonts w:ascii="Times New Roman" w:eastAsia="Times New Roman" w:hAnsi="Times New Roman" w:cs="Times New Roman"/>
        </w:rPr>
        <w:t>Motion</w:t>
      </w:r>
      <w:r w:rsidR="00EA7B3F">
        <w:rPr>
          <w:rFonts w:ascii="Times New Roman" w:eastAsia="Times New Roman" w:hAnsi="Times New Roman" w:cs="Times New Roman"/>
        </w:rPr>
        <w:t>- Dr. Haiduc-Dale</w:t>
      </w:r>
      <w:r w:rsidR="00EA7B3F">
        <w:rPr>
          <w:rFonts w:ascii="Times New Roman" w:eastAsia="Times New Roman" w:hAnsi="Times New Roman" w:cs="Times New Roman"/>
        </w:rPr>
        <w:tab/>
        <w:t>Second – Dr. Vela</w:t>
      </w:r>
    </w:p>
    <w:p w:rsidR="00662AC0" w:rsidRDefault="00F1159B">
      <w:pPr>
        <w:ind w:left="720"/>
        <w:rPr>
          <w:rFonts w:ascii="Times New Roman" w:eastAsia="Times New Roman" w:hAnsi="Times New Roman" w:cs="Times New Roman"/>
        </w:rPr>
      </w:pPr>
      <w:r>
        <w:rPr>
          <w:rFonts w:ascii="Times New Roman" w:eastAsia="Times New Roman" w:hAnsi="Times New Roman" w:cs="Times New Roman"/>
        </w:rPr>
        <w:t>/Roll Call/</w:t>
      </w:r>
    </w:p>
    <w:p w:rsidR="00662AC0" w:rsidRDefault="00662AC0">
      <w:pPr>
        <w:rPr>
          <w:rFonts w:ascii="Times New Roman" w:eastAsia="Times New Roman" w:hAnsi="Times New Roman" w:cs="Times New Roman"/>
        </w:rPr>
      </w:pPr>
    </w:p>
    <w:p w:rsidR="00EA7B3F" w:rsidRDefault="00720646">
      <w:pPr>
        <w:rPr>
          <w:rFonts w:ascii="Times New Roman" w:eastAsia="Times New Roman" w:hAnsi="Times New Roman" w:cs="Times New Roman"/>
        </w:rPr>
      </w:pPr>
      <w:r w:rsidRPr="00720646">
        <w:rPr>
          <w:noProof/>
          <w:lang w:val="en-US"/>
        </w:rPr>
        <w:drawing>
          <wp:inline distT="0" distB="0" distL="0" distR="0" wp14:anchorId="3EB90007" wp14:editId="5A42E196">
            <wp:extent cx="6515100" cy="7632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763212"/>
                    </a:xfrm>
                    <a:prstGeom prst="rect">
                      <a:avLst/>
                    </a:prstGeom>
                    <a:noFill/>
                    <a:ln>
                      <a:noFill/>
                    </a:ln>
                  </pic:spPr>
                </pic:pic>
              </a:graphicData>
            </a:graphic>
          </wp:inline>
        </w:drawing>
      </w:r>
    </w:p>
    <w:p w:rsidR="00662AC0" w:rsidRDefault="00662AC0">
      <w:pPr>
        <w:rPr>
          <w:rFonts w:ascii="Times New Roman" w:eastAsia="Times New Roman" w:hAnsi="Times New Roman" w:cs="Times New Roman"/>
        </w:rPr>
      </w:pPr>
    </w:p>
    <w:p w:rsidR="00662AC0" w:rsidRDefault="00F1159B">
      <w:pPr>
        <w:rPr>
          <w:rFonts w:ascii="Times New Roman" w:eastAsia="Times New Roman" w:hAnsi="Times New Roman" w:cs="Times New Roman"/>
        </w:rPr>
      </w:pPr>
      <w:r>
        <w:rPr>
          <w:rFonts w:ascii="Times New Roman" w:eastAsia="Times New Roman" w:hAnsi="Times New Roman" w:cs="Times New Roman"/>
          <w:b/>
          <w:sz w:val="24"/>
          <w:szCs w:val="24"/>
          <w:u w:val="single"/>
        </w:rPr>
        <w:t>Next Meeting Date:</w:t>
      </w:r>
      <w:r>
        <w:rPr>
          <w:rFonts w:ascii="Times New Roman" w:eastAsia="Times New Roman" w:hAnsi="Times New Roman" w:cs="Times New Roman"/>
        </w:rPr>
        <w:tab/>
        <w:t>May 15, 2024</w:t>
      </w:r>
    </w:p>
    <w:p w:rsidR="00662AC0" w:rsidRDefault="00662AC0">
      <w:pPr>
        <w:rPr>
          <w:rFonts w:ascii="Times New Roman" w:eastAsia="Times New Roman" w:hAnsi="Times New Roman" w:cs="Times New Roman"/>
        </w:rPr>
      </w:pPr>
    </w:p>
    <w:p w:rsidR="00662AC0" w:rsidRDefault="00F1159B">
      <w:pPr>
        <w:jc w:val="center"/>
        <w:rPr>
          <w:rFonts w:ascii="Times New Roman" w:eastAsia="Times New Roman" w:hAnsi="Times New Roman" w:cs="Times New Roman"/>
          <w:sz w:val="24"/>
          <w:szCs w:val="24"/>
        </w:rPr>
      </w:pPr>
      <w:r>
        <w:rPr>
          <w:rFonts w:ascii="Times New Roman" w:eastAsia="Times New Roman" w:hAnsi="Times New Roman" w:cs="Times New Roman"/>
          <w:b/>
        </w:rPr>
        <w:t>Vision</w:t>
      </w:r>
      <w:r>
        <w:rPr>
          <w:rFonts w:ascii="Times New Roman" w:eastAsia="Times New Roman" w:hAnsi="Times New Roman" w:cs="Times New Roman"/>
        </w:rPr>
        <w:t xml:space="preserve"> - </w:t>
      </w:r>
      <w:r>
        <w:rPr>
          <w:rFonts w:ascii="Times New Roman" w:eastAsia="Times New Roman" w:hAnsi="Times New Roman" w:cs="Times New Roman"/>
          <w:sz w:val="24"/>
          <w:szCs w:val="24"/>
        </w:rPr>
        <w:t>Empower students and staff to embrace their individual strengths in a safe, supportive environment that fosters a love of learning whil</w:t>
      </w:r>
      <w:r w:rsidR="007D1A8C">
        <w:rPr>
          <w:rFonts w:ascii="Times New Roman" w:eastAsia="Times New Roman" w:hAnsi="Times New Roman" w:cs="Times New Roman"/>
          <w:sz w:val="24"/>
          <w:szCs w:val="24"/>
        </w:rPr>
        <w:t>e pursuing their full potential</w:t>
      </w:r>
    </w:p>
    <w:p w:rsidR="007D1A8C" w:rsidRDefault="007D1A8C">
      <w:pPr>
        <w:jc w:val="center"/>
        <w:rPr>
          <w:rFonts w:ascii="Times New Roman" w:eastAsia="Times New Roman" w:hAnsi="Times New Roman" w:cs="Times New Roman"/>
          <w:sz w:val="24"/>
          <w:szCs w:val="24"/>
        </w:rPr>
      </w:pPr>
    </w:p>
    <w:p w:rsidR="007D1A8C" w:rsidRDefault="007D1A8C" w:rsidP="007D1A8C">
      <w:pPr>
        <w:rPr>
          <w:rFonts w:ascii="Times New Roman" w:eastAsia="Times New Roman" w:hAnsi="Times New Roman" w:cs="Times New Roman"/>
        </w:rPr>
      </w:pPr>
      <w:r>
        <w:rPr>
          <w:rFonts w:ascii="Times New Roman" w:eastAsia="Times New Roman" w:hAnsi="Times New Roman" w:cs="Times New Roman"/>
        </w:rPr>
        <w:t>Respectfully Submitted,</w:t>
      </w:r>
    </w:p>
    <w:p w:rsidR="007D1A8C" w:rsidRPr="007D1A8C" w:rsidRDefault="007D1A8C" w:rsidP="007D1A8C">
      <w:pPr>
        <w:rPr>
          <w:rFonts w:ascii="Script MT Bold" w:eastAsia="Times New Roman" w:hAnsi="Script MT Bold" w:cs="Times New Roman"/>
        </w:rPr>
      </w:pPr>
      <w:r w:rsidRPr="007D1A8C">
        <w:rPr>
          <w:rFonts w:ascii="Script MT Bold" w:eastAsia="Times New Roman" w:hAnsi="Script MT Bold" w:cs="Times New Roman"/>
        </w:rPr>
        <w:t>Karen Constantino</w:t>
      </w:r>
    </w:p>
    <w:sectPr w:rsidR="007D1A8C" w:rsidRPr="007D1A8C">
      <w:footerReference w:type="default" r:id="rId15"/>
      <w:footerReference w:type="first" r:id="rId16"/>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94A" w:rsidRDefault="0026094A">
      <w:pPr>
        <w:spacing w:line="240" w:lineRule="auto"/>
      </w:pPr>
      <w:r>
        <w:separator/>
      </w:r>
    </w:p>
  </w:endnote>
  <w:endnote w:type="continuationSeparator" w:id="0">
    <w:p w:rsidR="0026094A" w:rsidRDefault="00260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ari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4A" w:rsidRDefault="0026094A">
    <w:r>
      <w:tab/>
    </w:r>
    <w:r>
      <w:tab/>
    </w:r>
    <w:r>
      <w:tab/>
    </w:r>
    <w:r>
      <w:tab/>
    </w:r>
    <w:r>
      <w:tab/>
    </w:r>
    <w:r>
      <w:tab/>
    </w:r>
    <w:r>
      <w:tab/>
    </w:r>
    <w:r>
      <w:tab/>
    </w:r>
    <w:r>
      <w:tab/>
    </w:r>
    <w:r>
      <w:tab/>
    </w:r>
    <w:r>
      <w:tab/>
    </w:r>
    <w:r>
      <w:tab/>
    </w:r>
    <w:r>
      <w:tab/>
    </w:r>
  </w:p>
  <w:p w:rsidR="0026094A" w:rsidRDefault="0026094A">
    <w:pPr>
      <w:jc w:val="center"/>
    </w:pPr>
    <w:r>
      <w:t xml:space="preserve">                                                   May 1, 2024                                                                            </w:t>
    </w:r>
    <w:r>
      <w:fldChar w:fldCharType="begin"/>
    </w:r>
    <w:r>
      <w:instrText>PAGE</w:instrText>
    </w:r>
    <w:r>
      <w:fldChar w:fldCharType="separate"/>
    </w:r>
    <w:r w:rsidR="00AA6A5B">
      <w:rPr>
        <w:noProof/>
      </w:rPr>
      <w:t>4</w:t>
    </w:r>
    <w:r>
      <w:fldChar w:fldCharType="end"/>
    </w:r>
  </w:p>
  <w:p w:rsidR="0026094A" w:rsidRDefault="0026094A">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4A" w:rsidRDefault="0026094A">
    <w:r>
      <w:tab/>
    </w:r>
    <w:r>
      <w:tab/>
    </w:r>
    <w:r>
      <w:tab/>
    </w:r>
    <w:r>
      <w:tab/>
    </w:r>
    <w:r>
      <w:tab/>
      <w:t>May 1,  2024</w:t>
    </w:r>
    <w:r>
      <w:tab/>
    </w:r>
    <w:r>
      <w:tab/>
    </w:r>
    <w:r>
      <w:tab/>
    </w:r>
    <w:r>
      <w:tab/>
    </w:r>
    <w:r>
      <w:tab/>
    </w:r>
    <w:r>
      <w:tab/>
    </w:r>
    <w:r>
      <w:fldChar w:fldCharType="begin"/>
    </w:r>
    <w:r>
      <w:instrText>PAGE</w:instrText>
    </w:r>
    <w:r>
      <w:fldChar w:fldCharType="separate"/>
    </w:r>
    <w:r w:rsidR="00AA6A5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94A" w:rsidRDefault="0026094A">
      <w:pPr>
        <w:spacing w:line="240" w:lineRule="auto"/>
      </w:pPr>
      <w:r>
        <w:separator/>
      </w:r>
    </w:p>
  </w:footnote>
  <w:footnote w:type="continuationSeparator" w:id="0">
    <w:p w:rsidR="0026094A" w:rsidRDefault="002609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FD5"/>
    <w:multiLevelType w:val="multilevel"/>
    <w:tmpl w:val="D4FEAC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29D86BB0"/>
    <w:multiLevelType w:val="multilevel"/>
    <w:tmpl w:val="066841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62AC0"/>
    <w:rsid w:val="000C5713"/>
    <w:rsid w:val="000F5676"/>
    <w:rsid w:val="00187D2F"/>
    <w:rsid w:val="001B7B14"/>
    <w:rsid w:val="00244005"/>
    <w:rsid w:val="0026094A"/>
    <w:rsid w:val="00280F00"/>
    <w:rsid w:val="002A40AD"/>
    <w:rsid w:val="00364E12"/>
    <w:rsid w:val="00381665"/>
    <w:rsid w:val="003C19D6"/>
    <w:rsid w:val="004066C6"/>
    <w:rsid w:val="00540984"/>
    <w:rsid w:val="00662AC0"/>
    <w:rsid w:val="006E19AC"/>
    <w:rsid w:val="00720646"/>
    <w:rsid w:val="00731463"/>
    <w:rsid w:val="00770429"/>
    <w:rsid w:val="007D1A8C"/>
    <w:rsid w:val="00854408"/>
    <w:rsid w:val="00A63713"/>
    <w:rsid w:val="00AA6A5B"/>
    <w:rsid w:val="00B579F0"/>
    <w:rsid w:val="00B85688"/>
    <w:rsid w:val="00BA0993"/>
    <w:rsid w:val="00BB2ACA"/>
    <w:rsid w:val="00BD55AB"/>
    <w:rsid w:val="00D63ED0"/>
    <w:rsid w:val="00DC677E"/>
    <w:rsid w:val="00DD124C"/>
    <w:rsid w:val="00EA7B3F"/>
    <w:rsid w:val="00EF0A25"/>
    <w:rsid w:val="00F1159B"/>
    <w:rsid w:val="00F82928"/>
    <w:rsid w:val="00F9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C1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9D6"/>
    <w:rPr>
      <w:rFonts w:ascii="Tahoma" w:hAnsi="Tahoma" w:cs="Tahoma"/>
      <w:sz w:val="16"/>
      <w:szCs w:val="16"/>
    </w:rPr>
  </w:style>
  <w:style w:type="paragraph" w:styleId="NormalWeb">
    <w:name w:val="Normal (Web)"/>
    <w:basedOn w:val="Normal"/>
    <w:uiPriority w:val="99"/>
    <w:unhideWhenUsed/>
    <w:rsid w:val="004066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4066C6"/>
  </w:style>
  <w:style w:type="paragraph" w:styleId="Header">
    <w:name w:val="header"/>
    <w:basedOn w:val="Normal"/>
    <w:link w:val="HeaderChar"/>
    <w:uiPriority w:val="99"/>
    <w:unhideWhenUsed/>
    <w:rsid w:val="00280F00"/>
    <w:pPr>
      <w:tabs>
        <w:tab w:val="center" w:pos="4680"/>
        <w:tab w:val="right" w:pos="9360"/>
      </w:tabs>
      <w:spacing w:line="240" w:lineRule="auto"/>
    </w:pPr>
  </w:style>
  <w:style w:type="character" w:customStyle="1" w:styleId="HeaderChar">
    <w:name w:val="Header Char"/>
    <w:basedOn w:val="DefaultParagraphFont"/>
    <w:link w:val="Header"/>
    <w:uiPriority w:val="99"/>
    <w:rsid w:val="00280F00"/>
  </w:style>
  <w:style w:type="paragraph" w:styleId="Footer">
    <w:name w:val="footer"/>
    <w:basedOn w:val="Normal"/>
    <w:link w:val="FooterChar"/>
    <w:uiPriority w:val="99"/>
    <w:unhideWhenUsed/>
    <w:rsid w:val="00280F00"/>
    <w:pPr>
      <w:tabs>
        <w:tab w:val="center" w:pos="4680"/>
        <w:tab w:val="right" w:pos="9360"/>
      </w:tabs>
      <w:spacing w:line="240" w:lineRule="auto"/>
    </w:pPr>
  </w:style>
  <w:style w:type="character" w:customStyle="1" w:styleId="FooterChar">
    <w:name w:val="Footer Char"/>
    <w:basedOn w:val="DefaultParagraphFont"/>
    <w:link w:val="Footer"/>
    <w:uiPriority w:val="99"/>
    <w:rsid w:val="00280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C1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9D6"/>
    <w:rPr>
      <w:rFonts w:ascii="Tahoma" w:hAnsi="Tahoma" w:cs="Tahoma"/>
      <w:sz w:val="16"/>
      <w:szCs w:val="16"/>
    </w:rPr>
  </w:style>
  <w:style w:type="paragraph" w:styleId="NormalWeb">
    <w:name w:val="Normal (Web)"/>
    <w:basedOn w:val="Normal"/>
    <w:uiPriority w:val="99"/>
    <w:unhideWhenUsed/>
    <w:rsid w:val="004066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4066C6"/>
  </w:style>
  <w:style w:type="paragraph" w:styleId="Header">
    <w:name w:val="header"/>
    <w:basedOn w:val="Normal"/>
    <w:link w:val="HeaderChar"/>
    <w:uiPriority w:val="99"/>
    <w:unhideWhenUsed/>
    <w:rsid w:val="00280F00"/>
    <w:pPr>
      <w:tabs>
        <w:tab w:val="center" w:pos="4680"/>
        <w:tab w:val="right" w:pos="9360"/>
      </w:tabs>
      <w:spacing w:line="240" w:lineRule="auto"/>
    </w:pPr>
  </w:style>
  <w:style w:type="character" w:customStyle="1" w:styleId="HeaderChar">
    <w:name w:val="Header Char"/>
    <w:basedOn w:val="DefaultParagraphFont"/>
    <w:link w:val="Header"/>
    <w:uiPriority w:val="99"/>
    <w:rsid w:val="00280F00"/>
  </w:style>
  <w:style w:type="paragraph" w:styleId="Footer">
    <w:name w:val="footer"/>
    <w:basedOn w:val="Normal"/>
    <w:link w:val="FooterChar"/>
    <w:uiPriority w:val="99"/>
    <w:unhideWhenUsed/>
    <w:rsid w:val="00280F00"/>
    <w:pPr>
      <w:tabs>
        <w:tab w:val="center" w:pos="4680"/>
        <w:tab w:val="right" w:pos="9360"/>
      </w:tabs>
      <w:spacing w:line="240" w:lineRule="auto"/>
    </w:pPr>
  </w:style>
  <w:style w:type="character" w:customStyle="1" w:styleId="FooterChar">
    <w:name w:val="Footer Char"/>
    <w:basedOn w:val="DefaultParagraphFont"/>
    <w:link w:val="Footer"/>
    <w:uiPriority w:val="99"/>
    <w:rsid w:val="0028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72255">
      <w:bodyDiv w:val="1"/>
      <w:marLeft w:val="0"/>
      <w:marRight w:val="0"/>
      <w:marTop w:val="0"/>
      <w:marBottom w:val="0"/>
      <w:divBdr>
        <w:top w:val="none" w:sz="0" w:space="0" w:color="auto"/>
        <w:left w:val="none" w:sz="0" w:space="0" w:color="auto"/>
        <w:bottom w:val="none" w:sz="0" w:space="0" w:color="auto"/>
        <w:right w:val="none" w:sz="0" w:space="0" w:color="auto"/>
      </w:divBdr>
      <w:divsChild>
        <w:div w:id="121193418">
          <w:marLeft w:val="363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15</Pages>
  <Words>4269</Words>
  <Characters>24338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16</cp:revision>
  <dcterms:created xsi:type="dcterms:W3CDTF">2024-05-08T20:16:00Z</dcterms:created>
  <dcterms:modified xsi:type="dcterms:W3CDTF">2024-05-10T16:41:00Z</dcterms:modified>
</cp:coreProperties>
</file>